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48" w:rsidRDefault="00690D54">
      <w:pPr>
        <w:jc w:val="center"/>
        <w:rPr>
          <w:rFonts w:ascii="宋体" w:eastAsia="宋体" w:hAnsi="宋体"/>
          <w:sz w:val="52"/>
        </w:rPr>
      </w:pPr>
      <w:r>
        <w:rPr>
          <w:rFonts w:ascii="宋体" w:eastAsia="宋体" w:hAnsi="宋体"/>
          <w:noProof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F59FB7" wp14:editId="58FD0AF7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31948" w:rsidRDefault="0033194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330.15pt;margin-top:-45pt;width:126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" o:allowincell="f" stroked="f">
                <v:textbox>
                  <w:txbxContent>
                    <w:p w:rsidR="00331948" w:rsidRDefault="00331948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eastAsia="宋体" w:hAnsi="宋体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9D9D" wp14:editId="0C9D81DB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31948" w:rsidRDefault="00690D54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position:absolute;left:0;text-align:left;margin-left:297pt;margin-top:0;width:126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" stroked="f">
                <v:textbox>
                  <w:txbxContent>
                    <w:p w:rsidR="00331948" w:rsidRDefault="00690D54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31948" w:rsidRDefault="00331948">
      <w:pPr>
        <w:jc w:val="center"/>
        <w:rPr>
          <w:rFonts w:ascii="宋体" w:eastAsia="宋体" w:hAnsi="宋体"/>
          <w:sz w:val="52"/>
        </w:rPr>
      </w:pPr>
    </w:p>
    <w:p w:rsidR="003C7854" w:rsidRDefault="003C7854">
      <w:pPr>
        <w:jc w:val="center"/>
        <w:rPr>
          <w:rFonts w:ascii="宋体" w:eastAsia="宋体" w:hAnsi="宋体" w:cs="仿宋" w:hint="eastAsia"/>
          <w:b/>
          <w:bCs/>
          <w:color w:val="333333"/>
          <w:kern w:val="0"/>
          <w:sz w:val="48"/>
          <w:szCs w:val="48"/>
        </w:rPr>
      </w:pPr>
      <w:r w:rsidRPr="003C7854">
        <w:rPr>
          <w:rFonts w:ascii="宋体" w:eastAsia="宋体" w:hAnsi="宋体" w:cs="仿宋" w:hint="eastAsia"/>
          <w:b/>
          <w:bCs/>
          <w:color w:val="333333"/>
          <w:kern w:val="0"/>
          <w:sz w:val="48"/>
          <w:szCs w:val="48"/>
        </w:rPr>
        <w:t>中山市医疗保障局</w:t>
      </w:r>
      <w:proofErr w:type="gramStart"/>
      <w:r w:rsidRPr="003C7854">
        <w:rPr>
          <w:rFonts w:ascii="宋体" w:eastAsia="宋体" w:hAnsi="宋体" w:cs="仿宋" w:hint="eastAsia"/>
          <w:b/>
          <w:bCs/>
          <w:color w:val="333333"/>
          <w:kern w:val="0"/>
          <w:sz w:val="48"/>
          <w:szCs w:val="48"/>
        </w:rPr>
        <w:t>医</w:t>
      </w:r>
      <w:proofErr w:type="gramEnd"/>
      <w:r w:rsidRPr="003C7854">
        <w:rPr>
          <w:rFonts w:ascii="宋体" w:eastAsia="宋体" w:hAnsi="宋体" w:cs="仿宋" w:hint="eastAsia"/>
          <w:b/>
          <w:bCs/>
          <w:color w:val="333333"/>
          <w:kern w:val="0"/>
          <w:sz w:val="48"/>
          <w:szCs w:val="48"/>
        </w:rPr>
        <w:t>保数据共享及应用建设</w:t>
      </w:r>
    </w:p>
    <w:p w:rsidR="00331948" w:rsidRPr="00E7194A" w:rsidRDefault="003C7854">
      <w:pPr>
        <w:jc w:val="center"/>
        <w:rPr>
          <w:rFonts w:ascii="宋体" w:eastAsia="宋体" w:hAnsi="宋体" w:cs="仿宋"/>
          <w:b/>
          <w:bCs/>
          <w:color w:val="333333"/>
          <w:kern w:val="0"/>
          <w:sz w:val="48"/>
          <w:szCs w:val="48"/>
        </w:rPr>
      </w:pPr>
      <w:r w:rsidRPr="003C7854">
        <w:rPr>
          <w:rFonts w:ascii="宋体" w:eastAsia="宋体" w:hAnsi="宋体" w:cs="仿宋" w:hint="eastAsia"/>
          <w:b/>
          <w:bCs/>
          <w:color w:val="333333"/>
          <w:kern w:val="0"/>
          <w:sz w:val="48"/>
          <w:szCs w:val="48"/>
        </w:rPr>
        <w:t>项目</w:t>
      </w:r>
    </w:p>
    <w:p w:rsidR="00331948" w:rsidRDefault="00331948">
      <w:pPr>
        <w:jc w:val="center"/>
        <w:rPr>
          <w:rFonts w:ascii="宋体" w:eastAsia="宋体" w:hAnsi="宋体" w:cs="仿宋"/>
          <w:b/>
          <w:bCs/>
          <w:color w:val="333333"/>
          <w:kern w:val="0"/>
          <w:sz w:val="52"/>
          <w:szCs w:val="52"/>
        </w:rPr>
      </w:pPr>
    </w:p>
    <w:p w:rsidR="00331948" w:rsidRDefault="00690D54">
      <w:pPr>
        <w:jc w:val="center"/>
        <w:rPr>
          <w:rFonts w:ascii="宋体" w:eastAsia="宋体" w:hAnsi="宋体" w:cs="仿宋"/>
          <w:b/>
          <w:sz w:val="52"/>
        </w:rPr>
      </w:pPr>
      <w:r>
        <w:rPr>
          <w:rFonts w:ascii="宋体" w:eastAsia="宋体" w:hAnsi="宋体" w:cs="仿宋" w:hint="eastAsia"/>
          <w:b/>
          <w:bCs/>
          <w:color w:val="333333"/>
          <w:kern w:val="0"/>
          <w:sz w:val="52"/>
          <w:szCs w:val="52"/>
        </w:rPr>
        <w:t>市场调研资料</w:t>
      </w:r>
    </w:p>
    <w:p w:rsidR="00331948" w:rsidRDefault="00331948">
      <w:pPr>
        <w:jc w:val="center"/>
        <w:rPr>
          <w:rFonts w:ascii="宋体" w:eastAsia="宋体" w:hAnsi="宋体"/>
          <w:sz w:val="30"/>
        </w:rPr>
      </w:pPr>
    </w:p>
    <w:p w:rsidR="00331948" w:rsidRDefault="00331948">
      <w:pPr>
        <w:rPr>
          <w:rFonts w:ascii="宋体" w:eastAsia="宋体" w:hAnsi="宋体"/>
          <w:sz w:val="30"/>
        </w:rPr>
      </w:pPr>
    </w:p>
    <w:p w:rsidR="00331948" w:rsidRDefault="00690D54">
      <w:pPr>
        <w:tabs>
          <w:tab w:val="left" w:pos="7560"/>
        </w:tabs>
        <w:spacing w:beforeLines="100" w:before="315" w:afterLines="100" w:after="315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 xml:space="preserve">                         </w:t>
      </w:r>
    </w:p>
    <w:p w:rsidR="00331948" w:rsidRDefault="00690D54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报名公司：</w:t>
      </w:r>
    </w:p>
    <w:p w:rsidR="00331948" w:rsidRDefault="00690D54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联系人：</w:t>
      </w:r>
    </w:p>
    <w:p w:rsidR="00331948" w:rsidRDefault="00690D54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联系方式：</w:t>
      </w:r>
    </w:p>
    <w:p w:rsidR="00331948" w:rsidRDefault="00690D54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电子邮箱：</w:t>
      </w:r>
    </w:p>
    <w:p w:rsidR="00331948" w:rsidRDefault="00690D54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日期</w:t>
      </w:r>
      <w:r>
        <w:rPr>
          <w:rFonts w:ascii="宋体" w:eastAsia="宋体" w:hAnsi="宋体" w:cs="仿宋_GB2312"/>
          <w:b/>
          <w:bCs/>
          <w:sz w:val="36"/>
          <w:szCs w:val="36"/>
        </w:rPr>
        <w:t>：</w:t>
      </w:r>
    </w:p>
    <w:p w:rsidR="00331948" w:rsidRDefault="00690D54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br w:type="page"/>
      </w:r>
    </w:p>
    <w:p w:rsidR="00331948" w:rsidRDefault="003C7854">
      <w:pPr>
        <w:jc w:val="center"/>
        <w:rPr>
          <w:rFonts w:ascii="宋体" w:eastAsia="宋体" w:hAnsi="宋体"/>
          <w:b/>
          <w:sz w:val="32"/>
          <w:szCs w:val="32"/>
        </w:rPr>
      </w:pPr>
      <w:r w:rsidRPr="003C7854">
        <w:rPr>
          <w:rFonts w:ascii="宋体" w:eastAsia="宋体" w:hAnsi="宋体" w:hint="eastAsia"/>
          <w:b/>
          <w:sz w:val="32"/>
          <w:szCs w:val="32"/>
        </w:rPr>
        <w:lastRenderedPageBreak/>
        <w:t>中山市医疗保障局</w:t>
      </w:r>
      <w:proofErr w:type="gramStart"/>
      <w:r w:rsidRPr="003C7854">
        <w:rPr>
          <w:rFonts w:ascii="宋体" w:eastAsia="宋体" w:hAnsi="宋体" w:hint="eastAsia"/>
          <w:b/>
          <w:sz w:val="32"/>
          <w:szCs w:val="32"/>
        </w:rPr>
        <w:t>医</w:t>
      </w:r>
      <w:proofErr w:type="gramEnd"/>
      <w:r w:rsidRPr="003C7854">
        <w:rPr>
          <w:rFonts w:ascii="宋体" w:eastAsia="宋体" w:hAnsi="宋体" w:hint="eastAsia"/>
          <w:b/>
          <w:sz w:val="32"/>
          <w:szCs w:val="32"/>
        </w:rPr>
        <w:t>保数据共享及应用建设项目</w:t>
      </w:r>
    </w:p>
    <w:p w:rsidR="00331948" w:rsidRDefault="00690D54">
      <w:pPr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32"/>
          <w:szCs w:val="32"/>
        </w:rPr>
        <w:t>采购</w:t>
      </w:r>
      <w:r>
        <w:rPr>
          <w:rFonts w:ascii="宋体" w:eastAsia="宋体" w:hAnsi="宋体"/>
          <w:b/>
          <w:sz w:val="32"/>
          <w:szCs w:val="32"/>
        </w:rPr>
        <w:t>需求</w:t>
      </w:r>
      <w:r>
        <w:rPr>
          <w:rFonts w:ascii="宋体" w:eastAsia="宋体" w:hAnsi="宋体" w:hint="eastAsia"/>
          <w:b/>
          <w:sz w:val="32"/>
          <w:szCs w:val="32"/>
        </w:rPr>
        <w:t>调研问卷</w:t>
      </w:r>
      <w:r>
        <w:rPr>
          <w:rFonts w:ascii="宋体" w:eastAsia="宋体" w:hAnsi="宋体"/>
          <w:b/>
          <w:sz w:val="32"/>
          <w:szCs w:val="32"/>
        </w:rPr>
        <w:t>调查表</w:t>
      </w:r>
    </w:p>
    <w:p w:rsidR="00331948" w:rsidRDefault="00690D54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接受需求调研的市场主体基本情况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1276"/>
        <w:gridCol w:w="1540"/>
        <w:gridCol w:w="1119"/>
        <w:gridCol w:w="2410"/>
      </w:tblGrid>
      <w:tr w:rsidR="00331948">
        <w:trPr>
          <w:trHeight w:val="941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1948">
        <w:trPr>
          <w:trHeight w:val="1692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单位性质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1948">
        <w:trPr>
          <w:trHeight w:hRule="exact" w:val="850"/>
          <w:jc w:val="center"/>
        </w:trPr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1948">
        <w:trPr>
          <w:trHeight w:hRule="exact" w:val="850"/>
          <w:jc w:val="center"/>
        </w:trPr>
        <w:tc>
          <w:tcPr>
            <w:tcW w:w="3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1948">
        <w:trPr>
          <w:trHeight w:hRule="exact" w:val="1211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贵单位具备的相关资质、许可证书：</w:t>
            </w:r>
          </w:p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1948">
        <w:trPr>
          <w:trHeight w:val="558"/>
          <w:jc w:val="center"/>
        </w:trPr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是否属于中小微企业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（本项目采购标的对应的中小企业划分标准所属行业为：软件和信息技术服务业。）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软件和信息技术服务业的划分标准：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从业人员</w:t>
            </w:r>
            <w:r>
              <w:rPr>
                <w:rFonts w:ascii="宋体" w:eastAsia="宋体" w:hAnsi="宋体"/>
                <w:sz w:val="28"/>
                <w:szCs w:val="28"/>
              </w:rPr>
              <w:t>300人以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</w:t>
            </w:r>
            <w:r>
              <w:rPr>
                <w:rFonts w:ascii="宋体" w:eastAsia="宋体" w:hAnsi="宋体"/>
                <w:sz w:val="28"/>
                <w:szCs w:val="28"/>
              </w:rPr>
              <w:t>或营业收入10000万元以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</w:t>
            </w:r>
            <w:r>
              <w:rPr>
                <w:rFonts w:ascii="宋体" w:eastAsia="宋体" w:hAnsi="宋体"/>
                <w:sz w:val="28"/>
                <w:szCs w:val="28"/>
              </w:rPr>
              <w:t>的为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大</w:t>
            </w:r>
            <w:r>
              <w:rPr>
                <w:rFonts w:ascii="宋体" w:eastAsia="宋体" w:hAnsi="宋体"/>
                <w:sz w:val="28"/>
                <w:szCs w:val="28"/>
              </w:rPr>
              <w:t>型企业。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从业人员</w:t>
            </w:r>
            <w:r>
              <w:rPr>
                <w:rFonts w:ascii="宋体" w:eastAsia="宋体" w:hAnsi="宋体"/>
                <w:sz w:val="28"/>
                <w:szCs w:val="28"/>
              </w:rPr>
              <w:t>300人以下或营业收入10000万元以下的为中小微型企业。其中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从业人员100人及以上，且营业收入1000万元及以上的为中型企业；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从业人员10人及以上，且营业收入50万元及以上的为小型企业；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从业人员10人以下或营业收入50万元以下的为微型</w:t>
            </w: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企业。</w:t>
            </w:r>
          </w:p>
        </w:tc>
      </w:tr>
      <w:tr w:rsidR="00331948">
        <w:trPr>
          <w:trHeight w:val="1730"/>
          <w:jc w:val="center"/>
        </w:trPr>
        <w:tc>
          <w:tcPr>
            <w:tcW w:w="3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贵单位属于：</w:t>
            </w:r>
          </w:p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大型企业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中型企业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小型企业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微型企业 </w:t>
            </w:r>
            <w:r>
              <w:rPr>
                <w:rFonts w:ascii="宋体" w:eastAsia="宋体" w:hAnsi="宋体" w:hint="eastAsia"/>
                <w:sz w:val="28"/>
                <w:szCs w:val="28"/>
              </w:rPr>
              <w:br/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事业单位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Ansi="宋体" w:hint="eastAsia"/>
                <w:sz w:val="28"/>
                <w:szCs w:val="28"/>
              </w:rPr>
              <w:t>社会团体</w:t>
            </w:r>
          </w:p>
        </w:tc>
      </w:tr>
      <w:tr w:rsidR="00331948">
        <w:trPr>
          <w:trHeight w:val="789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690D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48" w:rsidRDefault="0033194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31948" w:rsidRDefault="00690D54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 w:cs="仿宋"/>
          <w:sz w:val="28"/>
          <w:szCs w:val="28"/>
        </w:rPr>
      </w:pPr>
      <w:r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</w:p>
    <w:p w:rsidR="00331948" w:rsidRDefault="00331948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</w:p>
    <w:p w:rsidR="00331948" w:rsidRDefault="00690D54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采购需求反馈意见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727"/>
        <w:gridCol w:w="1215"/>
        <w:gridCol w:w="1695"/>
        <w:gridCol w:w="1275"/>
        <w:gridCol w:w="1740"/>
      </w:tblGrid>
      <w:tr w:rsidR="00331948">
        <w:trPr>
          <w:trHeight w:val="537"/>
        </w:trPr>
        <w:tc>
          <w:tcPr>
            <w:tcW w:w="1825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 w:rsidR="00331948">
        <w:trPr>
          <w:trHeight w:hRule="exact" w:val="1826"/>
        </w:trPr>
        <w:tc>
          <w:tcPr>
            <w:tcW w:w="1825" w:type="dxa"/>
            <w:vMerge w:val="restart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请对采购标的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行业现状和技术水平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进行概述。</w:t>
            </w:r>
          </w:p>
          <w:p w:rsidR="00331948" w:rsidRDefault="00690D54">
            <w:pPr>
              <w:pStyle w:val="a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31948">
        <w:trPr>
          <w:trHeight w:hRule="exact" w:val="1684"/>
        </w:trPr>
        <w:tc>
          <w:tcPr>
            <w:tcW w:w="1825" w:type="dxa"/>
            <w:vMerge/>
            <w:vAlign w:val="center"/>
          </w:tcPr>
          <w:p w:rsidR="00331948" w:rsidRDefault="0033194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请对采购标的可能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涉及的企业资质、人员资质进行概述。</w:t>
            </w:r>
          </w:p>
          <w:p w:rsidR="00331948" w:rsidRDefault="00690D54">
            <w:pPr>
              <w:pStyle w:val="a4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31948">
        <w:trPr>
          <w:trHeight w:hRule="exact" w:val="1729"/>
        </w:trPr>
        <w:tc>
          <w:tcPr>
            <w:tcW w:w="1825" w:type="dxa"/>
            <w:vMerge/>
            <w:vAlign w:val="center"/>
          </w:tcPr>
          <w:p w:rsidR="00331948" w:rsidRDefault="0033194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请对采购标的可能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涉及的相关标准和规范进行概述。</w:t>
            </w:r>
          </w:p>
          <w:p w:rsidR="00331948" w:rsidRDefault="00690D54">
            <w:pPr>
              <w:pStyle w:val="a4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31948">
        <w:trPr>
          <w:trHeight w:val="1838"/>
        </w:trPr>
        <w:tc>
          <w:tcPr>
            <w:tcW w:w="1825" w:type="dxa"/>
            <w:vMerge w:val="restart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请对本项目潜在供应商的市场竞争程度进行概述。</w:t>
            </w:r>
          </w:p>
          <w:p w:rsidR="00331948" w:rsidRDefault="00690D54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31948">
        <w:trPr>
          <w:trHeight w:val="1838"/>
        </w:trPr>
        <w:tc>
          <w:tcPr>
            <w:tcW w:w="1825" w:type="dxa"/>
            <w:vMerge/>
            <w:vAlign w:val="center"/>
          </w:tcPr>
          <w:p w:rsidR="00331948" w:rsidRDefault="0033194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请对本项目服务费价格水平或价格构成等进行概述。</w:t>
            </w:r>
          </w:p>
          <w:p w:rsidR="00331948" w:rsidRDefault="00690D54">
            <w:pPr>
              <w:jc w:val="left"/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31948">
        <w:trPr>
          <w:trHeight w:val="1010"/>
        </w:trPr>
        <w:tc>
          <w:tcPr>
            <w:tcW w:w="1825" w:type="dxa"/>
            <w:vMerge w:val="restart"/>
            <w:vAlign w:val="center"/>
          </w:tcPr>
          <w:p w:rsidR="00331948" w:rsidRDefault="00690D54" w:rsidP="003C78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贵单位近5年来（20</w:t>
            </w:r>
            <w:r w:rsidR="003C7854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年1月1日至今）同类项目历史成交情况</w:t>
            </w:r>
          </w:p>
        </w:tc>
        <w:tc>
          <w:tcPr>
            <w:tcW w:w="1727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合同价</w:t>
            </w:r>
          </w:p>
        </w:tc>
      </w:tr>
      <w:tr w:rsidR="00331948">
        <w:trPr>
          <w:trHeight w:val="879"/>
        </w:trPr>
        <w:tc>
          <w:tcPr>
            <w:tcW w:w="1825" w:type="dxa"/>
            <w:vMerge/>
            <w:vAlign w:val="center"/>
          </w:tcPr>
          <w:p w:rsidR="00331948" w:rsidRDefault="0033194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31948">
        <w:trPr>
          <w:trHeight w:val="909"/>
        </w:trPr>
        <w:tc>
          <w:tcPr>
            <w:tcW w:w="1825" w:type="dxa"/>
            <w:vMerge/>
            <w:vAlign w:val="center"/>
          </w:tcPr>
          <w:p w:rsidR="00331948" w:rsidRDefault="0033194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31948">
        <w:trPr>
          <w:trHeight w:val="1409"/>
        </w:trPr>
        <w:tc>
          <w:tcPr>
            <w:tcW w:w="1825" w:type="dxa"/>
            <w:vMerge/>
            <w:vAlign w:val="center"/>
          </w:tcPr>
          <w:p w:rsidR="00331948" w:rsidRDefault="0033194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331948" w:rsidRDefault="00331948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31948">
        <w:trPr>
          <w:trHeight w:val="1204"/>
        </w:trPr>
        <w:tc>
          <w:tcPr>
            <w:tcW w:w="1825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请问贵单位是否胜任本项目？请简要说明贵单位对本项目的履约能力（如专业实力、质量管控能力和本项目相关的其他履约能力）。</w:t>
            </w:r>
          </w:p>
          <w:p w:rsidR="00331948" w:rsidRDefault="00690D54">
            <w:pPr>
              <w:pStyle w:val="a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答： </w:t>
            </w:r>
          </w:p>
        </w:tc>
      </w:tr>
      <w:tr w:rsidR="00331948">
        <w:trPr>
          <w:trHeight w:hRule="exact" w:val="2085"/>
        </w:trPr>
        <w:tc>
          <w:tcPr>
            <w:tcW w:w="1825" w:type="dxa"/>
            <w:vMerge w:val="restart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</w:t>
            </w:r>
          </w:p>
          <w:p w:rsidR="00331948" w:rsidRDefault="00690D54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  <w:p w:rsidR="00331948" w:rsidRDefault="00690D54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</w:t>
            </w:r>
          </w:p>
          <w:p w:rsidR="00331948" w:rsidRDefault="00690D54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  <w:p w:rsidR="00331948" w:rsidRDefault="00331948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31948" w:rsidRDefault="00690D5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我公司承诺将快速响应，100%满足采购方的后期服务需求。</w:t>
            </w:r>
          </w:p>
        </w:tc>
      </w:tr>
      <w:tr w:rsidR="00331948">
        <w:trPr>
          <w:trHeight w:hRule="exact" w:val="1600"/>
        </w:trPr>
        <w:tc>
          <w:tcPr>
            <w:tcW w:w="1825" w:type="dxa"/>
            <w:vMerge/>
            <w:vAlign w:val="center"/>
          </w:tcPr>
          <w:p w:rsidR="00331948" w:rsidRDefault="0033194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请说明贵单位针对本项目能提供的创新服务和特色服务。</w:t>
            </w:r>
          </w:p>
          <w:p w:rsidR="00331948" w:rsidRDefault="00690D5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</w:tc>
      </w:tr>
      <w:tr w:rsidR="00331948">
        <w:trPr>
          <w:trHeight w:hRule="exact" w:val="2506"/>
        </w:trPr>
        <w:tc>
          <w:tcPr>
            <w:tcW w:w="1825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服务实施所用设备或耗材</w:t>
            </w: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请简要描述针对本项目服务可能用到的设备或耗材。</w:t>
            </w:r>
          </w:p>
          <w:p w:rsidR="00331948" w:rsidRDefault="00690D54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</w:tc>
      </w:tr>
      <w:tr w:rsidR="009477D0">
        <w:trPr>
          <w:trHeight w:hRule="exact" w:val="2506"/>
        </w:trPr>
        <w:tc>
          <w:tcPr>
            <w:tcW w:w="1825" w:type="dxa"/>
            <w:vAlign w:val="center"/>
          </w:tcPr>
          <w:p w:rsidR="009477D0" w:rsidRDefault="009477D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477D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后续采购情况</w:t>
            </w:r>
          </w:p>
        </w:tc>
        <w:tc>
          <w:tcPr>
            <w:tcW w:w="7652" w:type="dxa"/>
            <w:gridSpan w:val="5"/>
            <w:vAlign w:val="center"/>
          </w:tcPr>
          <w:p w:rsidR="009477D0" w:rsidRDefault="009477D0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477D0">
              <w:rPr>
                <w:rFonts w:ascii="宋体" w:eastAsia="宋体" w:hAnsi="宋体" w:cs="宋体" w:hint="eastAsia"/>
                <w:sz w:val="28"/>
                <w:szCs w:val="28"/>
              </w:rPr>
              <w:t>请简要描述针对本项目可能涉及的运行维护、升级更新、备品备件、耗材等情况：</w:t>
            </w:r>
          </w:p>
          <w:p w:rsidR="009477D0" w:rsidRDefault="009477D0">
            <w:pPr>
              <w:pStyle w:val="ae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</w:tc>
      </w:tr>
      <w:tr w:rsidR="00331948">
        <w:trPr>
          <w:trHeight w:val="2410"/>
        </w:trPr>
        <w:tc>
          <w:tcPr>
            <w:tcW w:w="1825" w:type="dxa"/>
            <w:vAlign w:val="center"/>
          </w:tcPr>
          <w:p w:rsidR="00331948" w:rsidRDefault="00690D5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:rsidR="00331948" w:rsidRDefault="00690D5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有利于本项目实施的意见建议。</w:t>
            </w:r>
          </w:p>
          <w:p w:rsidR="00331948" w:rsidRDefault="00690D5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</w:tc>
      </w:tr>
    </w:tbl>
    <w:p w:rsidR="00331948" w:rsidRDefault="00690D54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:rsidR="00331948" w:rsidRDefault="00690D54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:rsidR="00331948" w:rsidRDefault="00690D54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同类产品历史成交信息后附中标通知书或合同复印件</w:t>
      </w:r>
    </w:p>
    <w:p w:rsidR="00331948" w:rsidRDefault="00331948">
      <w:pPr>
        <w:spacing w:line="440" w:lineRule="exact"/>
        <w:rPr>
          <w:rFonts w:ascii="宋体" w:eastAsia="宋体" w:hAnsi="宋体"/>
        </w:rPr>
      </w:pPr>
    </w:p>
    <w:sectPr w:rsidR="00331948">
      <w:pgSz w:w="11906" w:h="16838"/>
      <w:pgMar w:top="1213" w:right="1066" w:bottom="1213" w:left="1066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F2" w:rsidRDefault="00E279F2" w:rsidP="00E7194A">
      <w:r>
        <w:separator/>
      </w:r>
    </w:p>
  </w:endnote>
  <w:endnote w:type="continuationSeparator" w:id="0">
    <w:p w:rsidR="00E279F2" w:rsidRDefault="00E279F2" w:rsidP="00E7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F2" w:rsidRDefault="00E279F2" w:rsidP="00E7194A">
      <w:r>
        <w:separator/>
      </w:r>
    </w:p>
  </w:footnote>
  <w:footnote w:type="continuationSeparator" w:id="0">
    <w:p w:rsidR="00E279F2" w:rsidRDefault="00E279F2" w:rsidP="00E7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栩">
    <w15:presenceInfo w15:providerId="None" w15:userId="杨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gxMzEyZWQxN2QwZGQ3OTQ2NzMxMDc3NWNhZjI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4F1A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31948"/>
    <w:rsid w:val="00357174"/>
    <w:rsid w:val="00365F43"/>
    <w:rsid w:val="00385D0C"/>
    <w:rsid w:val="003951A3"/>
    <w:rsid w:val="003A245D"/>
    <w:rsid w:val="003C74F3"/>
    <w:rsid w:val="003C7854"/>
    <w:rsid w:val="003E42CB"/>
    <w:rsid w:val="003F2563"/>
    <w:rsid w:val="003F279A"/>
    <w:rsid w:val="00422C1F"/>
    <w:rsid w:val="00441E4A"/>
    <w:rsid w:val="00443689"/>
    <w:rsid w:val="00463BBE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07735"/>
    <w:rsid w:val="00640D7D"/>
    <w:rsid w:val="0065079F"/>
    <w:rsid w:val="00662EAE"/>
    <w:rsid w:val="00672F11"/>
    <w:rsid w:val="00676C31"/>
    <w:rsid w:val="0068770A"/>
    <w:rsid w:val="00690D54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477D0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57B67"/>
    <w:rsid w:val="00A60224"/>
    <w:rsid w:val="00A77359"/>
    <w:rsid w:val="00A904D5"/>
    <w:rsid w:val="00AD0E3E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BC7F04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279F2"/>
    <w:rsid w:val="00E34C66"/>
    <w:rsid w:val="00E44190"/>
    <w:rsid w:val="00E50788"/>
    <w:rsid w:val="00E64DCD"/>
    <w:rsid w:val="00E7194A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45542B1"/>
    <w:rsid w:val="65551F1E"/>
    <w:rsid w:val="67A52048"/>
    <w:rsid w:val="68025F6E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spacing w:after="0" w:line="360" w:lineRule="auto"/>
      <w:ind w:firstLine="425"/>
    </w:pPr>
  </w:style>
  <w:style w:type="paragraph" w:styleId="a4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qFormat/>
    <w:pPr>
      <w:ind w:leftChars="800" w:left="1680"/>
    </w:pPr>
    <w:rPr>
      <w:szCs w:val="24"/>
    </w:rPr>
  </w:style>
  <w:style w:type="paragraph" w:styleId="a5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d">
    <w:name w:val="批注文字 字符"/>
    <w:basedOn w:val="a1"/>
    <w:uiPriority w:val="99"/>
    <w:semiHidden/>
    <w:qFormat/>
  </w:style>
  <w:style w:type="character" w:customStyle="1" w:styleId="Char">
    <w:name w:val="批注文字 Char"/>
    <w:basedOn w:val="a1"/>
    <w:link w:val="a5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spacing w:after="0" w:line="360" w:lineRule="auto"/>
      <w:ind w:firstLine="425"/>
    </w:pPr>
  </w:style>
  <w:style w:type="paragraph" w:styleId="a4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qFormat/>
    <w:pPr>
      <w:ind w:leftChars="800" w:left="1680"/>
    </w:pPr>
    <w:rPr>
      <w:szCs w:val="24"/>
    </w:rPr>
  </w:style>
  <w:style w:type="paragraph" w:styleId="a5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d">
    <w:name w:val="批注文字 字符"/>
    <w:basedOn w:val="a1"/>
    <w:uiPriority w:val="99"/>
    <w:semiHidden/>
    <w:qFormat/>
  </w:style>
  <w:style w:type="character" w:customStyle="1" w:styleId="Char">
    <w:name w:val="批注文字 Char"/>
    <w:basedOn w:val="a1"/>
    <w:link w:val="a5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Min</cp:lastModifiedBy>
  <cp:revision>78</cp:revision>
  <cp:lastPrinted>2021-12-30T03:22:00Z</cp:lastPrinted>
  <dcterms:created xsi:type="dcterms:W3CDTF">2021-12-17T08:45:00Z</dcterms:created>
  <dcterms:modified xsi:type="dcterms:W3CDTF">2025-02-11T02:40:00Z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A48C72B931FE47FDA575BF6086AC551C_13</vt:lpwstr>
  </property>
</Properties>
</file>