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E2ECB" w14:textId="77777777" w:rsidR="00F30013" w:rsidRDefault="003869AB">
      <w:pPr>
        <w:spacing w:line="360" w:lineRule="auto"/>
        <w:jc w:val="center"/>
        <w:rPr>
          <w:rFonts w:ascii="彩虹粗仿宋" w:eastAsia="彩虹粗仿宋" w:hAnsi="彩虹粗仿宋" w:cs="彩虹粗仿宋"/>
          <w:b/>
          <w:bCs/>
          <w:color w:val="000000" w:themeColor="text1"/>
          <w:sz w:val="44"/>
          <w:szCs w:val="44"/>
        </w:rPr>
      </w:pPr>
      <w:r>
        <w:rPr>
          <w:rFonts w:ascii="彩虹粗仿宋" w:eastAsia="彩虹粗仿宋" w:hAnsi="彩虹粗仿宋" w:cs="彩虹粗仿宋" w:hint="eastAsia"/>
          <w:b/>
          <w:bCs/>
          <w:color w:val="000000" w:themeColor="text1"/>
          <w:sz w:val="44"/>
          <w:szCs w:val="44"/>
        </w:rPr>
        <w:t>广州医科大学附属第三医院“银医合作”项目采购需求</w:t>
      </w:r>
    </w:p>
    <w:p w14:paraId="379D5C09" w14:textId="77777777" w:rsidR="00A75CF6" w:rsidRDefault="00A75CF6">
      <w:pPr>
        <w:spacing w:line="360" w:lineRule="auto"/>
        <w:jc w:val="center"/>
        <w:rPr>
          <w:rFonts w:ascii="彩虹粗仿宋" w:eastAsia="彩虹粗仿宋" w:hAnsi="彩虹粗仿宋" w:cs="彩虹粗仿宋" w:hint="eastAsia"/>
          <w:b/>
          <w:bCs/>
          <w:color w:val="000000" w:themeColor="text1"/>
          <w:sz w:val="44"/>
          <w:szCs w:val="44"/>
        </w:rPr>
      </w:pPr>
    </w:p>
    <w:bookmarkStart w:id="0" w:name="_Toc216261126"/>
    <w:p w14:paraId="2985B68A" w14:textId="77777777" w:rsidR="00F30013" w:rsidRDefault="003869AB">
      <w:pPr>
        <w:pStyle w:val="10"/>
        <w:tabs>
          <w:tab w:val="right" w:leader="dot" w:pos="9069"/>
        </w:tabs>
        <w:rPr>
          <w:rFonts w:asciiTheme="minorHAnsi" w:eastAsiaTheme="minorEastAsia" w:hAnsiTheme="minorHAnsi" w:cstheme="minorBidi" w:hint="default"/>
          <w:b w:val="0"/>
          <w:noProof/>
          <w:sz w:val="21"/>
        </w:rPr>
      </w:pPr>
      <w:r>
        <w:rPr>
          <w:rFonts w:ascii="彩虹粗仿宋" w:eastAsia="彩虹粗仿宋" w:hAnsi="彩虹粗仿宋" w:cs="彩虹粗仿宋"/>
          <w:sz w:val="28"/>
          <w:szCs w:val="28"/>
          <w:lang w:bidi="ar"/>
        </w:rPr>
        <w:fldChar w:fldCharType="begin"/>
      </w:r>
      <w:r>
        <w:rPr>
          <w:rFonts w:ascii="彩虹粗仿宋" w:eastAsia="彩虹粗仿宋" w:hAnsi="彩虹粗仿宋" w:cs="彩虹粗仿宋"/>
          <w:sz w:val="28"/>
          <w:szCs w:val="28"/>
          <w:lang w:bidi="ar"/>
        </w:rPr>
        <w:instrText xml:space="preserve"> TOC \o "1-3" \h \z \u </w:instrText>
      </w:r>
      <w:r>
        <w:rPr>
          <w:rFonts w:ascii="彩虹粗仿宋" w:eastAsia="彩虹粗仿宋" w:hAnsi="彩虹粗仿宋" w:cs="彩虹粗仿宋"/>
          <w:b w:val="0"/>
          <w:sz w:val="28"/>
          <w:szCs w:val="28"/>
          <w:lang w:bidi="ar"/>
        </w:rPr>
        <w:fldChar w:fldCharType="separate"/>
      </w:r>
      <w:hyperlink w:anchor="_Toc221554971" w:history="1">
        <w:r>
          <w:rPr>
            <w:rStyle w:val="afa"/>
            <w:rFonts w:ascii="彩虹粗仿宋" w:eastAsia="彩虹粗仿宋" w:hAnsi="彩虹粗仿宋" w:cs="彩虹粗仿宋"/>
            <w:noProof/>
          </w:rPr>
          <w:t>第一章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项目概述</w:t>
        </w:r>
        <w:r>
          <w:rPr>
            <w:noProof/>
          </w:rPr>
          <w:tab/>
        </w:r>
        <w:r>
          <w:rPr>
            <w:noProof/>
          </w:rPr>
          <w:fldChar w:fldCharType="begin"/>
        </w:r>
        <w:r>
          <w:rPr>
            <w:noProof/>
          </w:rPr>
          <w:instrText xml:space="preserve"> PAGEREF _Toc221554971 \h </w:instrText>
        </w:r>
        <w:r>
          <w:rPr>
            <w:noProof/>
          </w:rPr>
        </w:r>
        <w:r>
          <w:rPr>
            <w:noProof/>
          </w:rPr>
          <w:fldChar w:fldCharType="separate"/>
        </w:r>
        <w:r w:rsidR="00A75CF6">
          <w:rPr>
            <w:rFonts w:hint="default"/>
            <w:noProof/>
          </w:rPr>
          <w:t>2</w:t>
        </w:r>
        <w:r>
          <w:rPr>
            <w:noProof/>
          </w:rPr>
          <w:fldChar w:fldCharType="end"/>
        </w:r>
      </w:hyperlink>
    </w:p>
    <w:p w14:paraId="09B89544" w14:textId="77777777" w:rsidR="00F30013" w:rsidRDefault="003869AB">
      <w:pPr>
        <w:pStyle w:val="21"/>
        <w:tabs>
          <w:tab w:val="left" w:pos="1260"/>
          <w:tab w:val="right" w:leader="dot" w:pos="9069"/>
        </w:tabs>
        <w:ind w:left="420"/>
        <w:rPr>
          <w:rFonts w:asciiTheme="minorHAnsi" w:eastAsiaTheme="minorEastAsia" w:hAnsiTheme="minorHAnsi" w:cstheme="minorBidi" w:hint="default"/>
          <w:b w:val="0"/>
          <w:noProof/>
          <w:sz w:val="21"/>
        </w:rPr>
      </w:pPr>
      <w:hyperlink w:anchor="_Toc221554972" w:history="1">
        <w:r>
          <w:rPr>
            <w:rStyle w:val="afa"/>
            <w:rFonts w:cs="宋体"/>
            <w:noProof/>
          </w:rPr>
          <w:t>1.1.</w:t>
        </w:r>
        <w:r>
          <w:rPr>
            <w:rFonts w:asciiTheme="minorHAnsi" w:eastAsiaTheme="minorEastAsia" w:hAnsiTheme="minorHAnsi" w:cstheme="minorBidi" w:hint="default"/>
            <w:b w:val="0"/>
            <w:noProof/>
            <w:sz w:val="21"/>
          </w:rPr>
          <w:tab/>
        </w:r>
        <w:r>
          <w:rPr>
            <w:rStyle w:val="afa"/>
            <w:rFonts w:ascii="彩虹粗仿宋" w:eastAsia="彩虹粗仿宋" w:hAnsi="彩虹粗仿宋" w:cs="彩虹粗仿宋"/>
            <w:noProof/>
          </w:rPr>
          <w:t>项目名称</w:t>
        </w:r>
        <w:r>
          <w:rPr>
            <w:noProof/>
          </w:rPr>
          <w:tab/>
        </w:r>
        <w:r>
          <w:rPr>
            <w:noProof/>
          </w:rPr>
          <w:fldChar w:fldCharType="begin"/>
        </w:r>
        <w:r>
          <w:rPr>
            <w:noProof/>
          </w:rPr>
          <w:instrText xml:space="preserve"> PAGEREF _Toc221554972 \h </w:instrText>
        </w:r>
        <w:r>
          <w:rPr>
            <w:noProof/>
          </w:rPr>
        </w:r>
        <w:r>
          <w:rPr>
            <w:noProof/>
          </w:rPr>
          <w:fldChar w:fldCharType="separate"/>
        </w:r>
        <w:r w:rsidR="00A75CF6">
          <w:rPr>
            <w:rFonts w:hint="default"/>
            <w:noProof/>
          </w:rPr>
          <w:t>2</w:t>
        </w:r>
        <w:r>
          <w:rPr>
            <w:noProof/>
          </w:rPr>
          <w:fldChar w:fldCharType="end"/>
        </w:r>
      </w:hyperlink>
    </w:p>
    <w:p w14:paraId="09430FF9" w14:textId="77777777" w:rsidR="00F30013" w:rsidRDefault="003869AB">
      <w:pPr>
        <w:pStyle w:val="21"/>
        <w:tabs>
          <w:tab w:val="left" w:pos="1260"/>
          <w:tab w:val="right" w:leader="dot" w:pos="9069"/>
        </w:tabs>
        <w:ind w:left="420"/>
        <w:rPr>
          <w:rFonts w:asciiTheme="minorHAnsi" w:eastAsiaTheme="minorEastAsia" w:hAnsiTheme="minorHAnsi" w:cstheme="minorBidi" w:hint="default"/>
          <w:b w:val="0"/>
          <w:noProof/>
          <w:sz w:val="21"/>
        </w:rPr>
      </w:pPr>
      <w:hyperlink w:anchor="_Toc221554973" w:history="1">
        <w:r>
          <w:rPr>
            <w:rStyle w:val="afa"/>
            <w:rFonts w:cs="宋体"/>
            <w:noProof/>
          </w:rPr>
          <w:t>1.2.</w:t>
        </w:r>
        <w:r>
          <w:rPr>
            <w:rFonts w:asciiTheme="minorHAnsi" w:eastAsiaTheme="minorEastAsia" w:hAnsiTheme="minorHAnsi" w:cstheme="minorBidi" w:hint="default"/>
            <w:b w:val="0"/>
            <w:noProof/>
            <w:sz w:val="21"/>
          </w:rPr>
          <w:tab/>
        </w:r>
        <w:r>
          <w:rPr>
            <w:rStyle w:val="afa"/>
            <w:rFonts w:ascii="彩虹粗仿宋" w:eastAsia="彩虹粗仿宋" w:hAnsi="彩虹粗仿宋" w:cs="彩虹粗仿宋"/>
            <w:noProof/>
          </w:rPr>
          <w:t>项目单位</w:t>
        </w:r>
        <w:r>
          <w:rPr>
            <w:noProof/>
          </w:rPr>
          <w:tab/>
        </w:r>
        <w:r>
          <w:rPr>
            <w:noProof/>
          </w:rPr>
          <w:fldChar w:fldCharType="begin"/>
        </w:r>
        <w:r>
          <w:rPr>
            <w:noProof/>
          </w:rPr>
          <w:instrText xml:space="preserve"> PAGEREF _</w:instrText>
        </w:r>
        <w:r>
          <w:rPr>
            <w:noProof/>
          </w:rPr>
          <w:instrText xml:space="preserve">Toc221554973 \h </w:instrText>
        </w:r>
        <w:r>
          <w:rPr>
            <w:noProof/>
          </w:rPr>
        </w:r>
        <w:r>
          <w:rPr>
            <w:noProof/>
          </w:rPr>
          <w:fldChar w:fldCharType="separate"/>
        </w:r>
        <w:r w:rsidR="00A75CF6">
          <w:rPr>
            <w:rFonts w:hint="default"/>
            <w:noProof/>
          </w:rPr>
          <w:t>2</w:t>
        </w:r>
        <w:r>
          <w:rPr>
            <w:noProof/>
          </w:rPr>
          <w:fldChar w:fldCharType="end"/>
        </w:r>
      </w:hyperlink>
    </w:p>
    <w:p w14:paraId="6CC874C2" w14:textId="77777777" w:rsidR="00F30013" w:rsidRDefault="003869AB">
      <w:pPr>
        <w:pStyle w:val="21"/>
        <w:tabs>
          <w:tab w:val="left" w:pos="1260"/>
          <w:tab w:val="right" w:leader="dot" w:pos="9069"/>
        </w:tabs>
        <w:ind w:left="420"/>
        <w:rPr>
          <w:rFonts w:asciiTheme="minorHAnsi" w:eastAsiaTheme="minorEastAsia" w:hAnsiTheme="minorHAnsi" w:cstheme="minorBidi" w:hint="default"/>
          <w:b w:val="0"/>
          <w:noProof/>
          <w:sz w:val="21"/>
        </w:rPr>
      </w:pPr>
      <w:hyperlink w:anchor="_Toc221554974" w:history="1">
        <w:r>
          <w:rPr>
            <w:rStyle w:val="afa"/>
            <w:rFonts w:cs="宋体"/>
            <w:noProof/>
          </w:rPr>
          <w:t>1.3.</w:t>
        </w:r>
        <w:r>
          <w:rPr>
            <w:rFonts w:asciiTheme="minorHAnsi" w:eastAsiaTheme="minorEastAsia" w:hAnsiTheme="minorHAnsi" w:cstheme="minorBidi" w:hint="default"/>
            <w:b w:val="0"/>
            <w:noProof/>
            <w:sz w:val="21"/>
          </w:rPr>
          <w:tab/>
        </w:r>
        <w:r>
          <w:rPr>
            <w:rStyle w:val="afa"/>
            <w:rFonts w:ascii="彩虹粗仿宋" w:eastAsia="彩虹粗仿宋" w:hAnsi="彩虹粗仿宋" w:cs="彩虹粗仿宋"/>
            <w:noProof/>
          </w:rPr>
          <w:t>项目背景</w:t>
        </w:r>
        <w:r>
          <w:rPr>
            <w:noProof/>
          </w:rPr>
          <w:tab/>
        </w:r>
        <w:r>
          <w:rPr>
            <w:noProof/>
          </w:rPr>
          <w:fldChar w:fldCharType="begin"/>
        </w:r>
        <w:r>
          <w:rPr>
            <w:noProof/>
          </w:rPr>
          <w:instrText xml:space="preserve"> PAGEREF _Toc221554974 \h </w:instrText>
        </w:r>
        <w:r>
          <w:rPr>
            <w:noProof/>
          </w:rPr>
        </w:r>
        <w:r>
          <w:rPr>
            <w:noProof/>
          </w:rPr>
          <w:fldChar w:fldCharType="separate"/>
        </w:r>
        <w:r w:rsidR="00A75CF6">
          <w:rPr>
            <w:rFonts w:hint="default"/>
            <w:noProof/>
          </w:rPr>
          <w:t>2</w:t>
        </w:r>
        <w:r>
          <w:rPr>
            <w:noProof/>
          </w:rPr>
          <w:fldChar w:fldCharType="end"/>
        </w:r>
      </w:hyperlink>
    </w:p>
    <w:p w14:paraId="6134243F" w14:textId="77777777" w:rsidR="00F30013" w:rsidRDefault="003869AB">
      <w:pPr>
        <w:pStyle w:val="21"/>
        <w:tabs>
          <w:tab w:val="left" w:pos="1260"/>
          <w:tab w:val="right" w:leader="dot" w:pos="9069"/>
        </w:tabs>
        <w:ind w:left="420"/>
        <w:rPr>
          <w:rFonts w:asciiTheme="minorHAnsi" w:eastAsiaTheme="minorEastAsia" w:hAnsiTheme="minorHAnsi" w:cstheme="minorBidi" w:hint="default"/>
          <w:b w:val="0"/>
          <w:noProof/>
          <w:sz w:val="21"/>
        </w:rPr>
      </w:pPr>
      <w:hyperlink w:anchor="_Toc221554975" w:history="1">
        <w:r>
          <w:rPr>
            <w:rStyle w:val="afa"/>
            <w:rFonts w:cs="宋体"/>
            <w:noProof/>
          </w:rPr>
          <w:t>1.4.</w:t>
        </w:r>
        <w:r>
          <w:rPr>
            <w:rFonts w:asciiTheme="minorHAnsi" w:eastAsiaTheme="minorEastAsia" w:hAnsiTheme="minorHAnsi" w:cstheme="minorBidi" w:hint="default"/>
            <w:b w:val="0"/>
            <w:noProof/>
            <w:sz w:val="21"/>
          </w:rPr>
          <w:tab/>
        </w:r>
        <w:r>
          <w:rPr>
            <w:rStyle w:val="afa"/>
            <w:rFonts w:ascii="彩虹粗仿宋" w:eastAsia="彩虹粗仿宋" w:hAnsi="彩虹粗仿宋" w:cs="彩虹粗仿宋"/>
            <w:noProof/>
          </w:rPr>
          <w:t>项目情况</w:t>
        </w:r>
        <w:r>
          <w:rPr>
            <w:noProof/>
          </w:rPr>
          <w:tab/>
        </w:r>
        <w:r>
          <w:rPr>
            <w:noProof/>
          </w:rPr>
          <w:fldChar w:fldCharType="begin"/>
        </w:r>
        <w:r>
          <w:rPr>
            <w:noProof/>
          </w:rPr>
          <w:instrText xml:space="preserve"> PAGEREF _Toc221554975 \h </w:instrText>
        </w:r>
        <w:r>
          <w:rPr>
            <w:noProof/>
          </w:rPr>
        </w:r>
        <w:r>
          <w:rPr>
            <w:noProof/>
          </w:rPr>
          <w:fldChar w:fldCharType="separate"/>
        </w:r>
        <w:r w:rsidR="00A75CF6">
          <w:rPr>
            <w:rFonts w:hint="default"/>
            <w:noProof/>
          </w:rPr>
          <w:t>2</w:t>
        </w:r>
        <w:r>
          <w:rPr>
            <w:noProof/>
          </w:rPr>
          <w:fldChar w:fldCharType="end"/>
        </w:r>
      </w:hyperlink>
    </w:p>
    <w:p w14:paraId="285F62C6" w14:textId="77777777" w:rsidR="00F30013" w:rsidRDefault="003869AB">
      <w:pPr>
        <w:pStyle w:val="31"/>
        <w:tabs>
          <w:tab w:val="left" w:pos="1770"/>
          <w:tab w:val="right" w:leader="dot" w:pos="9069"/>
        </w:tabs>
        <w:ind w:left="840"/>
        <w:rPr>
          <w:rFonts w:asciiTheme="minorHAnsi" w:eastAsiaTheme="minorEastAsia" w:hAnsiTheme="minorHAnsi" w:cstheme="minorBidi"/>
          <w:noProof/>
          <w:sz w:val="21"/>
        </w:rPr>
      </w:pPr>
      <w:hyperlink w:anchor="_Toc221554976" w:history="1">
        <w:r>
          <w:rPr>
            <w:rStyle w:val="afa"/>
            <w:rFonts w:ascii="宋体" w:hAnsi="宋体" w:cs="宋体"/>
            <w:noProof/>
          </w:rPr>
          <w:t>1.4.1.</w:t>
        </w:r>
        <w:r>
          <w:rPr>
            <w:rFonts w:asciiTheme="minorHAnsi" w:eastAsiaTheme="minorEastAsia" w:hAnsiTheme="minorHAnsi" w:cstheme="minorBidi"/>
            <w:noProof/>
            <w:sz w:val="21"/>
          </w:rPr>
          <w:tab/>
        </w:r>
        <w:r>
          <w:rPr>
            <w:rStyle w:val="afa"/>
            <w:rFonts w:ascii="彩虹粗仿宋" w:eastAsia="彩虹粗仿宋" w:hAnsi="彩虹粗仿宋" w:cs="彩虹粗仿宋" w:hint="eastAsia"/>
            <w:noProof/>
          </w:rPr>
          <w:t>项目目标</w:t>
        </w:r>
        <w:r>
          <w:rPr>
            <w:noProof/>
          </w:rPr>
          <w:tab/>
        </w:r>
        <w:r>
          <w:rPr>
            <w:noProof/>
          </w:rPr>
          <w:fldChar w:fldCharType="begin"/>
        </w:r>
        <w:r>
          <w:rPr>
            <w:noProof/>
          </w:rPr>
          <w:instrText xml:space="preserve"> PAGEREF</w:instrText>
        </w:r>
        <w:r>
          <w:rPr>
            <w:noProof/>
          </w:rPr>
          <w:instrText xml:space="preserve"> _Toc221554976 \h </w:instrText>
        </w:r>
        <w:r>
          <w:rPr>
            <w:noProof/>
          </w:rPr>
        </w:r>
        <w:r>
          <w:rPr>
            <w:noProof/>
          </w:rPr>
          <w:fldChar w:fldCharType="separate"/>
        </w:r>
        <w:r w:rsidR="00A75CF6">
          <w:rPr>
            <w:noProof/>
          </w:rPr>
          <w:t>2</w:t>
        </w:r>
        <w:r>
          <w:rPr>
            <w:noProof/>
          </w:rPr>
          <w:fldChar w:fldCharType="end"/>
        </w:r>
      </w:hyperlink>
    </w:p>
    <w:p w14:paraId="6E5D1042" w14:textId="77777777" w:rsidR="00F30013" w:rsidRDefault="003869AB">
      <w:pPr>
        <w:pStyle w:val="31"/>
        <w:tabs>
          <w:tab w:val="left" w:pos="1770"/>
          <w:tab w:val="right" w:leader="dot" w:pos="9069"/>
        </w:tabs>
        <w:ind w:left="840"/>
        <w:rPr>
          <w:rFonts w:asciiTheme="minorHAnsi" w:eastAsiaTheme="minorEastAsia" w:hAnsiTheme="minorHAnsi" w:cstheme="minorBidi"/>
          <w:noProof/>
          <w:sz w:val="21"/>
        </w:rPr>
      </w:pPr>
      <w:hyperlink w:anchor="_Toc221554977" w:history="1">
        <w:r>
          <w:rPr>
            <w:rStyle w:val="afa"/>
            <w:rFonts w:ascii="宋体" w:hAnsi="宋体" w:cs="宋体"/>
            <w:noProof/>
          </w:rPr>
          <w:t>1.4.2.</w:t>
        </w:r>
        <w:r>
          <w:rPr>
            <w:rFonts w:asciiTheme="minorHAnsi" w:eastAsiaTheme="minorEastAsia" w:hAnsiTheme="minorHAnsi" w:cstheme="minorBidi"/>
            <w:noProof/>
            <w:sz w:val="21"/>
          </w:rPr>
          <w:tab/>
        </w:r>
        <w:r>
          <w:rPr>
            <w:rStyle w:val="afa"/>
            <w:rFonts w:ascii="彩虹粗仿宋" w:eastAsia="彩虹粗仿宋" w:hAnsi="彩虹粗仿宋" w:cs="彩虹粗仿宋" w:hint="eastAsia"/>
            <w:noProof/>
          </w:rPr>
          <w:t>项目内容</w:t>
        </w:r>
        <w:r>
          <w:rPr>
            <w:noProof/>
          </w:rPr>
          <w:tab/>
        </w:r>
        <w:r>
          <w:rPr>
            <w:noProof/>
          </w:rPr>
          <w:fldChar w:fldCharType="begin"/>
        </w:r>
        <w:r>
          <w:rPr>
            <w:noProof/>
          </w:rPr>
          <w:instrText xml:space="preserve"> PAGEREF _Toc221554977 \h </w:instrText>
        </w:r>
        <w:r>
          <w:rPr>
            <w:noProof/>
          </w:rPr>
        </w:r>
        <w:r>
          <w:rPr>
            <w:noProof/>
          </w:rPr>
          <w:fldChar w:fldCharType="separate"/>
        </w:r>
        <w:r w:rsidR="00A75CF6">
          <w:rPr>
            <w:noProof/>
          </w:rPr>
          <w:t>2</w:t>
        </w:r>
        <w:r>
          <w:rPr>
            <w:noProof/>
          </w:rPr>
          <w:fldChar w:fldCharType="end"/>
        </w:r>
      </w:hyperlink>
    </w:p>
    <w:p w14:paraId="03459503"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78" w:history="1">
        <w:r>
          <w:rPr>
            <w:rStyle w:val="afa"/>
            <w:rFonts w:ascii="彩虹粗仿宋" w:eastAsia="彩虹粗仿宋" w:hAnsi="彩虹粗仿宋" w:cs="彩虹粗仿宋"/>
            <w:noProof/>
          </w:rPr>
          <w:t>第二章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项目需求</w:t>
        </w:r>
        <w:r>
          <w:rPr>
            <w:noProof/>
          </w:rPr>
          <w:tab/>
        </w:r>
        <w:r>
          <w:rPr>
            <w:noProof/>
          </w:rPr>
          <w:fldChar w:fldCharType="begin"/>
        </w:r>
        <w:r>
          <w:rPr>
            <w:noProof/>
          </w:rPr>
          <w:instrText xml:space="preserve"> PAGEREF _Toc221554978 \h </w:instrText>
        </w:r>
        <w:r>
          <w:rPr>
            <w:noProof/>
          </w:rPr>
        </w:r>
        <w:r>
          <w:rPr>
            <w:noProof/>
          </w:rPr>
          <w:fldChar w:fldCharType="separate"/>
        </w:r>
        <w:r w:rsidR="00A75CF6">
          <w:rPr>
            <w:rFonts w:hint="default"/>
            <w:noProof/>
          </w:rPr>
          <w:t>3</w:t>
        </w:r>
        <w:r>
          <w:rPr>
            <w:noProof/>
          </w:rPr>
          <w:fldChar w:fldCharType="end"/>
        </w:r>
      </w:hyperlink>
    </w:p>
    <w:p w14:paraId="1F725042"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79" w:history="1">
        <w:r>
          <w:rPr>
            <w:rStyle w:val="afa"/>
            <w:rFonts w:ascii="彩虹粗仿宋" w:eastAsia="彩虹粗仿宋" w:hAnsi="彩虹粗仿宋" w:cs="彩虹粗仿宋"/>
            <w:noProof/>
          </w:rPr>
          <w:t>第三章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技术参数</w:t>
        </w:r>
        <w:r>
          <w:rPr>
            <w:noProof/>
          </w:rPr>
          <w:tab/>
        </w:r>
        <w:r>
          <w:rPr>
            <w:noProof/>
          </w:rPr>
          <w:fldChar w:fldCharType="begin"/>
        </w:r>
        <w:r>
          <w:rPr>
            <w:noProof/>
          </w:rPr>
          <w:instrText xml:space="preserve"> PAGEREF _Toc221554979 \h </w:instrText>
        </w:r>
        <w:r>
          <w:rPr>
            <w:noProof/>
          </w:rPr>
        </w:r>
        <w:r>
          <w:rPr>
            <w:noProof/>
          </w:rPr>
          <w:fldChar w:fldCharType="separate"/>
        </w:r>
        <w:r w:rsidR="00A75CF6">
          <w:rPr>
            <w:rFonts w:hint="default"/>
            <w:noProof/>
          </w:rPr>
          <w:t>5</w:t>
        </w:r>
        <w:r>
          <w:rPr>
            <w:noProof/>
          </w:rPr>
          <w:fldChar w:fldCharType="end"/>
        </w:r>
      </w:hyperlink>
    </w:p>
    <w:p w14:paraId="7F7DC858"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80" w:history="1">
        <w:r>
          <w:rPr>
            <w:rStyle w:val="afa"/>
            <w:rFonts w:ascii="彩虹粗仿宋" w:eastAsia="彩虹粗仿宋" w:hAnsi="彩虹粗仿宋" w:cs="彩虹粗仿宋"/>
            <w:noProof/>
          </w:rPr>
          <w:t>第四章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采购清单汇总</w:t>
        </w:r>
        <w:r>
          <w:rPr>
            <w:noProof/>
          </w:rPr>
          <w:tab/>
        </w:r>
        <w:r>
          <w:rPr>
            <w:noProof/>
          </w:rPr>
          <w:fldChar w:fldCharType="begin"/>
        </w:r>
        <w:r>
          <w:rPr>
            <w:noProof/>
          </w:rPr>
          <w:instrText xml:space="preserve"> PAGEREF _Toc221554980 \h </w:instrText>
        </w:r>
        <w:r>
          <w:rPr>
            <w:noProof/>
          </w:rPr>
        </w:r>
        <w:r>
          <w:rPr>
            <w:noProof/>
          </w:rPr>
          <w:fldChar w:fldCharType="separate"/>
        </w:r>
        <w:r w:rsidR="00A75CF6">
          <w:rPr>
            <w:rFonts w:hint="default"/>
            <w:noProof/>
          </w:rPr>
          <w:t>7</w:t>
        </w:r>
        <w:r>
          <w:rPr>
            <w:noProof/>
          </w:rPr>
          <w:fldChar w:fldCharType="end"/>
        </w:r>
      </w:hyperlink>
    </w:p>
    <w:p w14:paraId="177BDD0B"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81" w:history="1">
        <w:r>
          <w:rPr>
            <w:rStyle w:val="afa"/>
            <w:rFonts w:ascii="彩虹粗仿宋" w:eastAsia="彩虹粗仿宋" w:hAnsi="彩虹粗仿宋" w:cs="彩虹粗仿宋"/>
            <w:noProof/>
          </w:rPr>
          <w:t>第五章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交付服务要求</w:t>
        </w:r>
        <w:r>
          <w:rPr>
            <w:noProof/>
          </w:rPr>
          <w:tab/>
        </w:r>
        <w:r>
          <w:rPr>
            <w:noProof/>
          </w:rPr>
          <w:fldChar w:fldCharType="begin"/>
        </w:r>
        <w:r>
          <w:rPr>
            <w:noProof/>
          </w:rPr>
          <w:instrText xml:space="preserve"> PAGERE</w:instrText>
        </w:r>
        <w:r>
          <w:rPr>
            <w:noProof/>
          </w:rPr>
          <w:instrText xml:space="preserve">F _Toc221554981 \h </w:instrText>
        </w:r>
        <w:r>
          <w:rPr>
            <w:noProof/>
          </w:rPr>
        </w:r>
        <w:r>
          <w:rPr>
            <w:noProof/>
          </w:rPr>
          <w:fldChar w:fldCharType="separate"/>
        </w:r>
        <w:r w:rsidR="00A75CF6">
          <w:rPr>
            <w:rFonts w:hint="default"/>
            <w:noProof/>
          </w:rPr>
          <w:t>8</w:t>
        </w:r>
        <w:r>
          <w:rPr>
            <w:noProof/>
          </w:rPr>
          <w:fldChar w:fldCharType="end"/>
        </w:r>
      </w:hyperlink>
    </w:p>
    <w:p w14:paraId="05DBB941"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82" w:history="1">
        <w:r>
          <w:rPr>
            <w:rStyle w:val="afa"/>
            <w:rFonts w:ascii="彩虹粗仿宋" w:eastAsia="彩虹粗仿宋" w:hAnsi="彩虹粗仿宋" w:cs="彩虹粗仿宋"/>
            <w:noProof/>
          </w:rPr>
          <w:t>第六章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保密要求</w:t>
        </w:r>
        <w:r>
          <w:rPr>
            <w:noProof/>
          </w:rPr>
          <w:tab/>
        </w:r>
        <w:r>
          <w:rPr>
            <w:noProof/>
          </w:rPr>
          <w:fldChar w:fldCharType="begin"/>
        </w:r>
        <w:r>
          <w:rPr>
            <w:noProof/>
          </w:rPr>
          <w:instrText xml:space="preserve"> PAGEREF _Toc221554982 \h </w:instrText>
        </w:r>
        <w:r>
          <w:rPr>
            <w:noProof/>
          </w:rPr>
        </w:r>
        <w:r>
          <w:rPr>
            <w:noProof/>
          </w:rPr>
          <w:fldChar w:fldCharType="separate"/>
        </w:r>
        <w:r w:rsidR="00A75CF6">
          <w:rPr>
            <w:rFonts w:hint="default"/>
            <w:noProof/>
          </w:rPr>
          <w:t>12</w:t>
        </w:r>
        <w:r>
          <w:rPr>
            <w:noProof/>
          </w:rPr>
          <w:fldChar w:fldCharType="end"/>
        </w:r>
      </w:hyperlink>
    </w:p>
    <w:p w14:paraId="595EA650" w14:textId="77777777" w:rsidR="00F30013" w:rsidRDefault="003869AB">
      <w:pPr>
        <w:pStyle w:val="10"/>
        <w:tabs>
          <w:tab w:val="right" w:leader="dot" w:pos="9069"/>
        </w:tabs>
        <w:rPr>
          <w:rFonts w:asciiTheme="minorHAnsi" w:eastAsiaTheme="minorEastAsia" w:hAnsiTheme="minorHAnsi" w:cstheme="minorBidi" w:hint="default"/>
          <w:b w:val="0"/>
          <w:noProof/>
          <w:sz w:val="21"/>
        </w:rPr>
      </w:pPr>
      <w:hyperlink w:anchor="_Toc221554983" w:history="1">
        <w:r>
          <w:rPr>
            <w:rStyle w:val="afa"/>
            <w:rFonts w:ascii="彩虹粗仿宋" w:eastAsia="彩虹粗仿宋" w:hAnsi="彩虹粗仿宋" w:cs="彩虹粗仿宋"/>
            <w:noProof/>
          </w:rPr>
          <w:t>第七章</w:t>
        </w:r>
        <w:r>
          <w:rPr>
            <w:rStyle w:val="afa"/>
            <w:rFonts w:ascii="彩虹粗仿宋" w:eastAsia="彩虹粗仿宋" w:hAnsi="彩虹粗仿宋" w:cs="彩虹粗仿宋"/>
            <w:noProof/>
          </w:rPr>
          <w:t xml:space="preserve"> </w:t>
        </w:r>
        <w:r>
          <w:rPr>
            <w:rStyle w:val="afa"/>
            <w:rFonts w:ascii="彩虹粗仿宋" w:eastAsia="彩虹粗仿宋" w:hAnsi="彩虹粗仿宋" w:cs="彩虹粗仿宋"/>
            <w:noProof/>
          </w:rPr>
          <w:t>知识产权</w:t>
        </w:r>
        <w:r>
          <w:rPr>
            <w:noProof/>
          </w:rPr>
          <w:tab/>
        </w:r>
        <w:r>
          <w:rPr>
            <w:noProof/>
          </w:rPr>
          <w:fldChar w:fldCharType="begin"/>
        </w:r>
        <w:r>
          <w:rPr>
            <w:noProof/>
          </w:rPr>
          <w:instrText xml:space="preserve"> PAGEREF _Toc221554983 \h </w:instrText>
        </w:r>
        <w:r>
          <w:rPr>
            <w:noProof/>
          </w:rPr>
        </w:r>
        <w:r>
          <w:rPr>
            <w:noProof/>
          </w:rPr>
          <w:fldChar w:fldCharType="separate"/>
        </w:r>
        <w:r w:rsidR="00A75CF6">
          <w:rPr>
            <w:rFonts w:hint="default"/>
            <w:noProof/>
          </w:rPr>
          <w:t>12</w:t>
        </w:r>
        <w:r>
          <w:rPr>
            <w:noProof/>
          </w:rPr>
          <w:fldChar w:fldCharType="end"/>
        </w:r>
      </w:hyperlink>
    </w:p>
    <w:p w14:paraId="467BB349" w14:textId="77777777" w:rsidR="00F30013" w:rsidRDefault="003869AB">
      <w:pPr>
        <w:pStyle w:val="21"/>
        <w:tabs>
          <w:tab w:val="right" w:leader="dot" w:pos="9069"/>
        </w:tabs>
        <w:ind w:left="420"/>
        <w:rPr>
          <w:rFonts w:ascii="彩虹粗仿宋" w:eastAsia="彩虹粗仿宋" w:hAnsi="彩虹粗仿宋" w:cs="彩虹粗仿宋" w:hint="default"/>
          <w:sz w:val="28"/>
          <w:szCs w:val="28"/>
          <w:lang w:bidi="ar"/>
        </w:rPr>
        <w:sectPr w:rsidR="00F30013">
          <w:footerReference w:type="default" r:id="rId8"/>
          <w:pgSz w:w="11915" w:h="16840"/>
          <w:pgMar w:top="1440" w:right="1418" w:bottom="1440" w:left="1418" w:header="851" w:footer="992" w:gutter="0"/>
          <w:pgNumType w:start="1"/>
          <w:cols w:space="425"/>
          <w:docGrid w:type="lines" w:linePitch="312"/>
        </w:sectPr>
      </w:pPr>
      <w:r>
        <w:rPr>
          <w:rFonts w:ascii="彩虹粗仿宋" w:eastAsia="彩虹粗仿宋" w:hAnsi="彩虹粗仿宋" w:cs="彩虹粗仿宋"/>
          <w:szCs w:val="28"/>
          <w:lang w:bidi="ar"/>
        </w:rPr>
        <w:fldChar w:fldCharType="end"/>
      </w:r>
      <w:bookmarkStart w:id="1" w:name="_GoBack"/>
      <w:bookmarkEnd w:id="1"/>
    </w:p>
    <w:p w14:paraId="1299D628" w14:textId="77777777" w:rsidR="00F30013" w:rsidRDefault="003869AB">
      <w:pPr>
        <w:pStyle w:val="1"/>
        <w:widowControl/>
        <w:numPr>
          <w:ilvl w:val="0"/>
          <w:numId w:val="4"/>
        </w:numPr>
        <w:spacing w:before="0" w:after="0" w:line="360" w:lineRule="auto"/>
        <w:rPr>
          <w:rFonts w:ascii="彩虹粗仿宋" w:eastAsia="彩虹粗仿宋" w:hAnsi="彩虹粗仿宋" w:cs="彩虹粗仿宋"/>
          <w:sz w:val="28"/>
          <w:szCs w:val="28"/>
        </w:rPr>
      </w:pPr>
      <w:bookmarkStart w:id="2" w:name="_Toc221554971"/>
      <w:bookmarkStart w:id="3" w:name="_Toc99309392"/>
      <w:bookmarkStart w:id="4" w:name="_Toc1128797308"/>
      <w:bookmarkStart w:id="5" w:name="_Toc99309083"/>
      <w:r>
        <w:rPr>
          <w:rFonts w:ascii="彩虹粗仿宋" w:eastAsia="彩虹粗仿宋" w:hAnsi="彩虹粗仿宋" w:cs="彩虹粗仿宋" w:hint="eastAsia"/>
          <w:sz w:val="28"/>
          <w:szCs w:val="28"/>
        </w:rPr>
        <w:lastRenderedPageBreak/>
        <w:t>项目概述</w:t>
      </w:r>
      <w:bookmarkEnd w:id="0"/>
      <w:bookmarkEnd w:id="2"/>
      <w:bookmarkEnd w:id="3"/>
      <w:bookmarkEnd w:id="4"/>
      <w:bookmarkEnd w:id="5"/>
    </w:p>
    <w:p w14:paraId="32B97FD1" w14:textId="77777777" w:rsidR="00F30013" w:rsidRDefault="003869AB">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6" w:name="_Toc99309084"/>
      <w:bookmarkStart w:id="7" w:name="_Toc99309393"/>
      <w:bookmarkStart w:id="8" w:name="_Toc825817958"/>
      <w:bookmarkStart w:id="9" w:name="_Toc221554972"/>
      <w:bookmarkStart w:id="10" w:name="_Toc127940219"/>
      <w:bookmarkStart w:id="11" w:name="_Toc213552517"/>
      <w:bookmarkStart w:id="12" w:name="_Toc216261128"/>
      <w:r>
        <w:rPr>
          <w:rFonts w:ascii="彩虹粗仿宋" w:eastAsia="彩虹粗仿宋" w:hAnsi="彩虹粗仿宋" w:cs="彩虹粗仿宋" w:hint="eastAsia"/>
          <w:sz w:val="28"/>
          <w:szCs w:val="28"/>
        </w:rPr>
        <w:t>1.1</w:t>
      </w:r>
      <w:r>
        <w:rPr>
          <w:rFonts w:ascii="彩虹粗仿宋" w:eastAsia="彩虹粗仿宋" w:hAnsi="彩虹粗仿宋" w:cs="彩虹粗仿宋" w:hint="eastAsia"/>
          <w:sz w:val="28"/>
          <w:szCs w:val="28"/>
        </w:rPr>
        <w:t>项目名称</w:t>
      </w:r>
      <w:bookmarkEnd w:id="6"/>
      <w:bookmarkEnd w:id="7"/>
      <w:bookmarkEnd w:id="8"/>
      <w:bookmarkEnd w:id="9"/>
    </w:p>
    <w:p w14:paraId="1169531D" w14:textId="77777777" w:rsidR="00F30013" w:rsidRDefault="003869AB">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项目名称：广州医科大学附属第三医院“银医合作”项目</w:t>
      </w:r>
    </w:p>
    <w:p w14:paraId="10A63F61" w14:textId="77777777" w:rsidR="00F30013" w:rsidRDefault="003869AB">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13" w:name="_Toc221554973"/>
      <w:bookmarkStart w:id="14" w:name="_Toc99309085"/>
      <w:bookmarkStart w:id="15" w:name="_Toc335609545"/>
      <w:bookmarkStart w:id="16" w:name="_Toc99309394"/>
      <w:r>
        <w:rPr>
          <w:rFonts w:ascii="彩虹粗仿宋" w:eastAsia="彩虹粗仿宋" w:hAnsi="彩虹粗仿宋" w:cs="彩虹粗仿宋" w:hint="eastAsia"/>
          <w:sz w:val="28"/>
          <w:szCs w:val="28"/>
        </w:rPr>
        <w:t>1.2</w:t>
      </w:r>
      <w:r>
        <w:rPr>
          <w:rFonts w:ascii="彩虹粗仿宋" w:eastAsia="彩虹粗仿宋" w:hAnsi="彩虹粗仿宋" w:cs="彩虹粗仿宋" w:hint="eastAsia"/>
          <w:sz w:val="28"/>
          <w:szCs w:val="28"/>
        </w:rPr>
        <w:t>项目单位</w:t>
      </w:r>
      <w:bookmarkEnd w:id="13"/>
      <w:bookmarkEnd w:id="14"/>
      <w:bookmarkEnd w:id="15"/>
      <w:bookmarkEnd w:id="16"/>
    </w:p>
    <w:p w14:paraId="54DA166C" w14:textId="77777777" w:rsidR="00F30013" w:rsidRDefault="003869AB">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项目单位：中国建设银行股份有限公司广州荔湾支行</w:t>
      </w:r>
    </w:p>
    <w:p w14:paraId="4D9B1130" w14:textId="77777777" w:rsidR="00F30013" w:rsidRDefault="003869AB">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17" w:name="_Toc99309395"/>
      <w:bookmarkStart w:id="18" w:name="_Toc1297565793"/>
      <w:bookmarkStart w:id="19" w:name="_Toc221554974"/>
      <w:bookmarkStart w:id="20" w:name="_Toc99309086"/>
      <w:r>
        <w:rPr>
          <w:rFonts w:ascii="彩虹粗仿宋" w:eastAsia="彩虹粗仿宋" w:hAnsi="彩虹粗仿宋" w:cs="彩虹粗仿宋" w:hint="eastAsia"/>
          <w:sz w:val="28"/>
          <w:szCs w:val="28"/>
        </w:rPr>
        <w:t>1.3</w:t>
      </w:r>
      <w:r>
        <w:rPr>
          <w:rFonts w:ascii="彩虹粗仿宋" w:eastAsia="彩虹粗仿宋" w:hAnsi="彩虹粗仿宋" w:cs="彩虹粗仿宋" w:hint="eastAsia"/>
          <w:sz w:val="28"/>
          <w:szCs w:val="28"/>
        </w:rPr>
        <w:t>项目背景</w:t>
      </w:r>
      <w:bookmarkEnd w:id="17"/>
      <w:bookmarkEnd w:id="18"/>
      <w:bookmarkEnd w:id="19"/>
      <w:bookmarkEnd w:id="20"/>
    </w:p>
    <w:p w14:paraId="34698C25" w14:textId="77777777" w:rsidR="00F30013" w:rsidRDefault="003869AB" w:rsidP="00C770B0">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广州医科大学附属第三医院“银医合作”项目，是以协助广州医科大学附属第三医院</w:t>
      </w:r>
      <w:r>
        <w:rPr>
          <w:rFonts w:ascii="彩虹粗仿宋" w:eastAsia="彩虹粗仿宋" w:hAnsi="彩虹粗仿宋" w:cs="彩虹粗仿宋" w:hint="eastAsia"/>
          <w:szCs w:val="28"/>
        </w:rPr>
        <w:t>全面</w:t>
      </w:r>
      <w:r>
        <w:rPr>
          <w:rFonts w:ascii="彩虹粗仿宋" w:eastAsia="彩虹粗仿宋" w:hAnsi="彩虹粗仿宋" w:cs="彩虹粗仿宋" w:hint="eastAsia"/>
          <w:szCs w:val="28"/>
        </w:rPr>
        <w:t>开展“智慧就医”业务为核心，将</w:t>
      </w:r>
      <w:r>
        <w:rPr>
          <w:rFonts w:ascii="彩虹粗仿宋" w:eastAsia="彩虹粗仿宋" w:hAnsi="彩虹粗仿宋" w:cs="彩虹粗仿宋" w:hint="eastAsia"/>
          <w:szCs w:val="28"/>
        </w:rPr>
        <w:t>轻便的患者端移动应用与高效的后台支付对账管理</w:t>
      </w:r>
      <w:r>
        <w:rPr>
          <w:rFonts w:ascii="彩虹粗仿宋" w:eastAsia="彩虹粗仿宋" w:hAnsi="彩虹粗仿宋" w:cs="彩虹粗仿宋" w:hint="eastAsia"/>
          <w:szCs w:val="28"/>
        </w:rPr>
        <w:t>融入本次项目中，从而加强门</w:t>
      </w:r>
      <w:r>
        <w:rPr>
          <w:rFonts w:ascii="彩虹粗仿宋" w:eastAsia="彩虹粗仿宋" w:hAnsi="彩虹粗仿宋" w:cs="彩虹粗仿宋" w:hint="eastAsia"/>
          <w:szCs w:val="28"/>
        </w:rPr>
        <w:t>急</w:t>
      </w:r>
      <w:r>
        <w:rPr>
          <w:rFonts w:ascii="彩虹粗仿宋" w:eastAsia="彩虹粗仿宋" w:hAnsi="彩虹粗仿宋" w:cs="彩虹粗仿宋" w:hint="eastAsia"/>
          <w:szCs w:val="28"/>
        </w:rPr>
        <w:t>诊</w:t>
      </w:r>
      <w:r>
        <w:rPr>
          <w:rFonts w:ascii="彩虹粗仿宋" w:eastAsia="彩虹粗仿宋" w:hAnsi="彩虹粗仿宋" w:cs="彩虹粗仿宋" w:hint="eastAsia"/>
          <w:szCs w:val="28"/>
        </w:rPr>
        <w:t>与住院全场景</w:t>
      </w:r>
      <w:r>
        <w:rPr>
          <w:rFonts w:ascii="彩虹粗仿宋" w:eastAsia="彩虹粗仿宋" w:hAnsi="彩虹粗仿宋" w:cs="彩虹粗仿宋" w:hint="eastAsia"/>
          <w:szCs w:val="28"/>
        </w:rPr>
        <w:t>在非诊疗环节服务的科技感与便捷性</w:t>
      </w:r>
      <w:r>
        <w:rPr>
          <w:rFonts w:ascii="彩虹粗仿宋" w:eastAsia="彩虹粗仿宋" w:hAnsi="彩虹粗仿宋" w:cs="彩虹粗仿宋"/>
          <w:szCs w:val="28"/>
        </w:rPr>
        <w:t>。</w:t>
      </w:r>
      <w:r>
        <w:rPr>
          <w:rFonts w:ascii="彩虹粗仿宋" w:eastAsia="彩虹粗仿宋" w:hAnsi="彩虹粗仿宋" w:cs="彩虹粗仿宋" w:hint="eastAsia"/>
          <w:szCs w:val="28"/>
          <w:lang w:eastAsia="zh-Hans"/>
        </w:rPr>
        <w:t>同时</w:t>
      </w:r>
      <w:r>
        <w:rPr>
          <w:rFonts w:ascii="彩虹粗仿宋" w:eastAsia="彩虹粗仿宋" w:hAnsi="彩虹粗仿宋" w:cs="彩虹粗仿宋"/>
          <w:szCs w:val="28"/>
          <w:lang w:eastAsia="zh-Hans"/>
        </w:rPr>
        <w:t>，</w:t>
      </w:r>
      <w:r>
        <w:rPr>
          <w:rFonts w:ascii="彩虹粗仿宋" w:eastAsia="彩虹粗仿宋" w:hAnsi="彩虹粗仿宋" w:cs="彩虹粗仿宋" w:hint="eastAsia"/>
          <w:szCs w:val="28"/>
          <w:lang w:eastAsia="zh-Hans"/>
        </w:rPr>
        <w:t>项目建设以</w:t>
      </w:r>
      <w:r>
        <w:rPr>
          <w:rFonts w:ascii="彩虹粗仿宋" w:eastAsia="彩虹粗仿宋" w:hAnsi="彩虹粗仿宋" w:cs="彩虹粗仿宋" w:hint="eastAsia"/>
          <w:szCs w:val="28"/>
        </w:rPr>
        <w:t>赋能就医</w:t>
      </w:r>
      <w:r>
        <w:rPr>
          <w:rFonts w:ascii="彩虹粗仿宋" w:eastAsia="彩虹粗仿宋" w:hAnsi="彩虹粗仿宋" w:cs="彩虹粗仿宋" w:hint="eastAsia"/>
          <w:szCs w:val="28"/>
        </w:rPr>
        <w:t>业务“体验度”与“替代率”</w:t>
      </w:r>
      <w:r>
        <w:rPr>
          <w:rFonts w:ascii="彩虹粗仿宋" w:eastAsia="彩虹粗仿宋" w:hAnsi="彩虹粗仿宋" w:cs="彩虹粗仿宋" w:hint="eastAsia"/>
          <w:szCs w:val="28"/>
          <w:lang w:eastAsia="zh-Hans"/>
        </w:rPr>
        <w:t>为抓手</w:t>
      </w:r>
      <w:r>
        <w:rPr>
          <w:rFonts w:ascii="彩虹粗仿宋" w:eastAsia="彩虹粗仿宋" w:hAnsi="彩虹粗仿宋" w:cs="彩虹粗仿宋" w:hint="eastAsia"/>
          <w:szCs w:val="28"/>
        </w:rPr>
        <w:t>，提高患者对</w:t>
      </w:r>
      <w:r>
        <w:rPr>
          <w:rFonts w:ascii="彩虹粗仿宋" w:eastAsia="彩虹粗仿宋" w:hAnsi="彩虹粗仿宋" w:cs="彩虹粗仿宋" w:hint="eastAsia"/>
          <w:szCs w:val="28"/>
        </w:rPr>
        <w:t>我行金融科技服务</w:t>
      </w:r>
      <w:r>
        <w:rPr>
          <w:rFonts w:ascii="彩虹粗仿宋" w:eastAsia="彩虹粗仿宋" w:hAnsi="彩虹粗仿宋" w:cs="彩虹粗仿宋" w:hint="eastAsia"/>
          <w:szCs w:val="28"/>
        </w:rPr>
        <w:t>的信赖度与依赖度；</w:t>
      </w:r>
      <w:r>
        <w:rPr>
          <w:rFonts w:ascii="彩虹粗仿宋" w:eastAsia="彩虹粗仿宋" w:hAnsi="彩虹粗仿宋" w:cs="彩虹粗仿宋" w:hint="eastAsia"/>
          <w:szCs w:val="28"/>
        </w:rPr>
        <w:t>全力</w:t>
      </w:r>
      <w:r>
        <w:rPr>
          <w:rFonts w:ascii="彩虹粗仿宋" w:eastAsia="彩虹粗仿宋" w:hAnsi="彩虹粗仿宋" w:cs="彩虹粗仿宋" w:hint="eastAsia"/>
          <w:szCs w:val="28"/>
        </w:rPr>
        <w:t>将本次</w:t>
      </w:r>
      <w:r>
        <w:rPr>
          <w:rFonts w:ascii="彩虹粗仿宋" w:eastAsia="彩虹粗仿宋" w:hAnsi="彩虹粗仿宋" w:cs="彩虹粗仿宋" w:hint="eastAsia"/>
          <w:szCs w:val="28"/>
        </w:rPr>
        <w:t>银医通项目</w:t>
      </w:r>
      <w:r>
        <w:rPr>
          <w:rFonts w:ascii="彩虹粗仿宋" w:eastAsia="彩虹粗仿宋" w:hAnsi="彩虹粗仿宋" w:cs="彩虹粗仿宋" w:hint="eastAsia"/>
          <w:szCs w:val="28"/>
        </w:rPr>
        <w:t>建设成为“</w:t>
      </w:r>
      <w:r>
        <w:rPr>
          <w:rFonts w:ascii="彩虹粗仿宋" w:eastAsia="彩虹粗仿宋" w:hAnsi="彩虹粗仿宋" w:cs="彩虹粗仿宋" w:hint="eastAsia"/>
          <w:szCs w:val="28"/>
        </w:rPr>
        <w:t>群众</w:t>
      </w:r>
      <w:r>
        <w:rPr>
          <w:rFonts w:ascii="彩虹粗仿宋" w:eastAsia="彩虹粗仿宋" w:hAnsi="彩虹粗仿宋" w:cs="彩虹粗仿宋" w:hint="eastAsia"/>
          <w:szCs w:val="28"/>
        </w:rPr>
        <w:t>满意、医院满意</w:t>
      </w:r>
      <w:r>
        <w:rPr>
          <w:rFonts w:ascii="彩虹粗仿宋" w:eastAsia="彩虹粗仿宋" w:hAnsi="彩虹粗仿宋" w:cs="彩虹粗仿宋" w:hint="eastAsia"/>
          <w:szCs w:val="28"/>
        </w:rPr>
        <w:t>“</w:t>
      </w:r>
      <w:r>
        <w:rPr>
          <w:rFonts w:ascii="彩虹粗仿宋" w:eastAsia="彩虹粗仿宋" w:hAnsi="彩虹粗仿宋" w:cs="彩虹粗仿宋" w:hint="eastAsia"/>
          <w:szCs w:val="28"/>
        </w:rPr>
        <w:t>的样板项目</w:t>
      </w:r>
      <w:r>
        <w:rPr>
          <w:rFonts w:ascii="彩虹粗仿宋" w:eastAsia="彩虹粗仿宋" w:hAnsi="彩虹粗仿宋" w:cs="彩虹粗仿宋" w:hint="eastAsia"/>
          <w:szCs w:val="28"/>
        </w:rPr>
        <w:t>。</w:t>
      </w:r>
    </w:p>
    <w:p w14:paraId="0614F909" w14:textId="77777777" w:rsidR="00F30013" w:rsidRDefault="003869AB" w:rsidP="00C770B0">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21" w:name="_Toc99309089"/>
      <w:bookmarkStart w:id="22" w:name="_Toc221554975"/>
      <w:bookmarkStart w:id="23" w:name="_Toc191166396"/>
      <w:bookmarkStart w:id="24" w:name="_Toc99309398"/>
      <w:r>
        <w:rPr>
          <w:rFonts w:ascii="彩虹粗仿宋" w:eastAsia="彩虹粗仿宋" w:hAnsi="彩虹粗仿宋" w:cs="彩虹粗仿宋" w:hint="eastAsia"/>
          <w:sz w:val="28"/>
          <w:szCs w:val="28"/>
        </w:rPr>
        <w:t>1.4</w:t>
      </w:r>
      <w:r>
        <w:rPr>
          <w:rFonts w:ascii="彩虹粗仿宋" w:eastAsia="彩虹粗仿宋" w:hAnsi="彩虹粗仿宋" w:cs="彩虹粗仿宋" w:hint="eastAsia"/>
          <w:sz w:val="28"/>
          <w:szCs w:val="28"/>
        </w:rPr>
        <w:t>项目情况</w:t>
      </w:r>
      <w:bookmarkEnd w:id="21"/>
      <w:bookmarkEnd w:id="22"/>
      <w:bookmarkEnd w:id="23"/>
      <w:bookmarkEnd w:id="24"/>
    </w:p>
    <w:p w14:paraId="6DA28258" w14:textId="77777777" w:rsidR="00F30013" w:rsidRDefault="003869AB" w:rsidP="00C770B0">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25" w:name="_Toc99309399"/>
      <w:bookmarkStart w:id="26" w:name="_Toc99309090"/>
      <w:bookmarkStart w:id="27" w:name="_Toc298081660"/>
      <w:bookmarkStart w:id="28" w:name="_Toc221554976"/>
      <w:r>
        <w:rPr>
          <w:rFonts w:ascii="彩虹粗仿宋" w:eastAsia="彩虹粗仿宋" w:hAnsi="彩虹粗仿宋" w:cs="彩虹粗仿宋" w:hint="eastAsia"/>
          <w:sz w:val="28"/>
          <w:szCs w:val="28"/>
        </w:rPr>
        <w:t>1.4.1</w:t>
      </w:r>
      <w:r>
        <w:rPr>
          <w:rFonts w:ascii="彩虹粗仿宋" w:eastAsia="彩虹粗仿宋" w:hAnsi="彩虹粗仿宋" w:cs="彩虹粗仿宋" w:hint="eastAsia"/>
          <w:sz w:val="28"/>
          <w:szCs w:val="28"/>
        </w:rPr>
        <w:t>项目目标</w:t>
      </w:r>
      <w:bookmarkEnd w:id="25"/>
      <w:bookmarkEnd w:id="26"/>
      <w:bookmarkEnd w:id="27"/>
      <w:bookmarkEnd w:id="28"/>
    </w:p>
    <w:p w14:paraId="3FD39D2E" w14:textId="77777777" w:rsidR="00F30013" w:rsidRDefault="003869AB" w:rsidP="00C770B0">
      <w:pPr>
        <w:pStyle w:val="a7"/>
        <w:widowControl/>
        <w:numPr>
          <w:ilvl w:val="0"/>
          <w:numId w:val="5"/>
        </w:numPr>
        <w:ind w:firstLineChars="0"/>
        <w:rPr>
          <w:rFonts w:ascii="彩虹粗仿宋" w:eastAsia="彩虹粗仿宋" w:hAnsi="彩虹粗仿宋" w:cs="彩虹粗仿宋"/>
          <w:b/>
          <w:bCs/>
          <w:szCs w:val="28"/>
        </w:rPr>
      </w:pPr>
      <w:bookmarkStart w:id="29" w:name="_Toc99309400"/>
      <w:bookmarkStart w:id="30" w:name="_Toc99309091"/>
      <w:bookmarkStart w:id="31" w:name="_Toc221554977"/>
      <w:bookmarkStart w:id="32" w:name="_Toc1926594816"/>
      <w:bookmarkStart w:id="33" w:name="_Toc415486545"/>
      <w:bookmarkStart w:id="34" w:name="_Toc416157816"/>
      <w:bookmarkStart w:id="35" w:name="_Toc416164028"/>
      <w:r>
        <w:rPr>
          <w:rFonts w:ascii="彩虹粗仿宋" w:eastAsia="彩虹粗仿宋" w:hAnsi="彩虹粗仿宋" w:cs="彩虹粗仿宋" w:hint="eastAsia"/>
          <w:b/>
          <w:bCs/>
          <w:szCs w:val="28"/>
        </w:rPr>
        <w:t>以服务患者为中心</w:t>
      </w:r>
      <w:bookmarkEnd w:id="33"/>
      <w:bookmarkEnd w:id="34"/>
      <w:bookmarkEnd w:id="35"/>
    </w:p>
    <w:p w14:paraId="78523B44" w14:textId="77777777" w:rsidR="00F30013" w:rsidRDefault="003869AB" w:rsidP="00C770B0">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广州医科大学附属第三医院“银医合作”项目</w:t>
      </w:r>
      <w:r>
        <w:rPr>
          <w:rFonts w:ascii="彩虹粗仿宋" w:eastAsia="彩虹粗仿宋" w:hAnsi="彩虹粗仿宋" w:cs="彩虹粗仿宋" w:hint="eastAsia"/>
          <w:szCs w:val="28"/>
        </w:rPr>
        <w:t>的体验效果要以患者视角为核心，以超越患者的期望作为系统设计与建设导向，对系统的服务功能做出科学的调整，确保系统用户界面友好，易于操作，有效减少患者的就诊反复奔走的现象，缩短就医时间，提高就诊效率，切实方便患者就诊。</w:t>
      </w:r>
    </w:p>
    <w:p w14:paraId="6409BC9A" w14:textId="77777777" w:rsidR="00F30013" w:rsidRDefault="003869AB" w:rsidP="00C770B0">
      <w:pPr>
        <w:pStyle w:val="a7"/>
        <w:widowControl/>
        <w:numPr>
          <w:ilvl w:val="0"/>
          <w:numId w:val="5"/>
        </w:numPr>
        <w:ind w:firstLineChars="0"/>
        <w:rPr>
          <w:rFonts w:ascii="彩虹粗仿宋" w:eastAsia="彩虹粗仿宋" w:hAnsi="彩虹粗仿宋" w:cs="彩虹粗仿宋"/>
          <w:b/>
          <w:bCs/>
          <w:szCs w:val="28"/>
        </w:rPr>
      </w:pPr>
      <w:bookmarkStart w:id="36" w:name="_Toc416157819"/>
      <w:bookmarkStart w:id="37" w:name="_Toc416164031"/>
      <w:bookmarkStart w:id="38" w:name="_Toc415486548"/>
      <w:bookmarkStart w:id="39" w:name="_Toc416164029"/>
      <w:bookmarkStart w:id="40" w:name="_Toc416157817"/>
      <w:bookmarkStart w:id="41" w:name="_Toc415486546"/>
      <w:r>
        <w:rPr>
          <w:rFonts w:ascii="彩虹粗仿宋" w:eastAsia="彩虹粗仿宋" w:hAnsi="彩虹粗仿宋" w:cs="彩虹粗仿宋" w:hint="eastAsia"/>
          <w:b/>
          <w:bCs/>
          <w:szCs w:val="28"/>
        </w:rPr>
        <w:t>依托信息技术</w:t>
      </w:r>
      <w:bookmarkEnd w:id="36"/>
      <w:bookmarkEnd w:id="37"/>
      <w:bookmarkEnd w:id="38"/>
    </w:p>
    <w:p w14:paraId="4424657F" w14:textId="77777777" w:rsidR="00F30013" w:rsidRDefault="003869AB" w:rsidP="00C770B0">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lastRenderedPageBreak/>
        <w:t>广州医科大学附属第三医院“银医合作”项目</w:t>
      </w:r>
      <w:r>
        <w:rPr>
          <w:rFonts w:ascii="彩虹粗仿宋" w:eastAsia="彩虹粗仿宋" w:hAnsi="彩虹粗仿宋" w:cs="彩虹粗仿宋" w:hint="eastAsia"/>
          <w:szCs w:val="28"/>
        </w:rPr>
        <w:t>的系统设计与建设应充分利用当前先进的信息化技术，以医院已有的信息系统为基础，与医院</w:t>
      </w:r>
      <w:r>
        <w:rPr>
          <w:rFonts w:ascii="彩虹粗仿宋" w:eastAsia="彩虹粗仿宋" w:hAnsi="彩虹粗仿宋" w:cs="彩虹粗仿宋" w:hint="eastAsia"/>
          <w:szCs w:val="28"/>
        </w:rPr>
        <w:t>HIS</w:t>
      </w:r>
      <w:r>
        <w:rPr>
          <w:rFonts w:ascii="彩虹粗仿宋" w:eastAsia="彩虹粗仿宋" w:hAnsi="彩虹粗仿宋" w:cs="彩虹粗仿宋" w:hint="eastAsia"/>
          <w:szCs w:val="28"/>
        </w:rPr>
        <w:t>系统进行对接，搭建符合当下最为完善、先进的完成移动端自助应用系统，达到有效整合和优化就诊服务流程。</w:t>
      </w:r>
    </w:p>
    <w:p w14:paraId="185C0565" w14:textId="77777777" w:rsidR="00F30013" w:rsidRDefault="003869AB" w:rsidP="00C770B0">
      <w:pPr>
        <w:pStyle w:val="a7"/>
        <w:widowControl/>
        <w:numPr>
          <w:ilvl w:val="0"/>
          <w:numId w:val="5"/>
        </w:numPr>
        <w:ind w:firstLineChars="0"/>
        <w:rPr>
          <w:rFonts w:ascii="彩虹粗仿宋" w:eastAsia="彩虹粗仿宋" w:hAnsi="彩虹粗仿宋" w:cs="彩虹粗仿宋"/>
          <w:b/>
          <w:bCs/>
          <w:szCs w:val="28"/>
        </w:rPr>
      </w:pPr>
      <w:r>
        <w:rPr>
          <w:rFonts w:ascii="彩虹粗仿宋" w:eastAsia="彩虹粗仿宋" w:hAnsi="彩虹粗仿宋" w:cs="彩虹粗仿宋" w:hint="eastAsia"/>
          <w:b/>
          <w:bCs/>
          <w:szCs w:val="28"/>
        </w:rPr>
        <w:t>质量效率并重</w:t>
      </w:r>
      <w:bookmarkEnd w:id="39"/>
      <w:bookmarkEnd w:id="40"/>
      <w:bookmarkEnd w:id="41"/>
    </w:p>
    <w:p w14:paraId="4DE827B3" w14:textId="77777777" w:rsidR="00F30013" w:rsidRDefault="003869AB" w:rsidP="00C770B0">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广州医科大学附属第三医院“银医合作”</w:t>
      </w:r>
      <w:r>
        <w:rPr>
          <w:rFonts w:ascii="彩虹粗仿宋" w:eastAsia="彩虹粗仿宋" w:hAnsi="彩虹粗仿宋" w:cs="彩虹粗仿宋" w:hint="eastAsia"/>
          <w:szCs w:val="28"/>
        </w:rPr>
        <w:t>项目</w:t>
      </w:r>
      <w:r>
        <w:rPr>
          <w:rFonts w:ascii="彩虹粗仿宋" w:eastAsia="彩虹粗仿宋" w:hAnsi="彩虹粗仿宋" w:cs="彩虹粗仿宋" w:hint="eastAsia"/>
          <w:szCs w:val="28"/>
        </w:rPr>
        <w:t>建设以服务质量和服务效率的提高为目标，减少患者在非诊疗环节的排队等候时间。同时以减轻后端财务人员对账压力为目标，实现多渠道统一支付、一体对账、异常提醒、日志可溯的便捷对账应用。从而构建集便利、快捷、优质、高效于一体的</w:t>
      </w:r>
      <w:proofErr w:type="gramStart"/>
      <w:r>
        <w:rPr>
          <w:rFonts w:ascii="彩虹粗仿宋" w:eastAsia="彩虹粗仿宋" w:hAnsi="彩虹粗仿宋" w:cs="彩虹粗仿宋" w:hint="eastAsia"/>
          <w:szCs w:val="28"/>
        </w:rPr>
        <w:t>的</w:t>
      </w:r>
      <w:proofErr w:type="gramEnd"/>
      <w:r>
        <w:rPr>
          <w:rFonts w:ascii="彩虹粗仿宋" w:eastAsia="彩虹粗仿宋" w:hAnsi="彩虹粗仿宋" w:cs="彩虹粗仿宋" w:hint="eastAsia"/>
          <w:szCs w:val="28"/>
        </w:rPr>
        <w:t>智慧医院建设效果。</w:t>
      </w:r>
      <w:r>
        <w:rPr>
          <w:rFonts w:ascii="彩虹粗仿宋" w:eastAsia="彩虹粗仿宋" w:hAnsi="彩虹粗仿宋" w:cs="彩虹粗仿宋" w:hint="eastAsia"/>
          <w:szCs w:val="28"/>
        </w:rPr>
        <w:t xml:space="preserve">  </w:t>
      </w:r>
    </w:p>
    <w:p w14:paraId="700A3FA4" w14:textId="010F00C6" w:rsidR="00A75CF6" w:rsidRDefault="00A75CF6" w:rsidP="00A75CF6">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1.4.</w:t>
      </w:r>
      <w:r>
        <w:rPr>
          <w:rFonts w:ascii="彩虹粗仿宋" w:eastAsia="彩虹粗仿宋" w:hAnsi="彩虹粗仿宋" w:cs="彩虹粗仿宋"/>
          <w:sz w:val="28"/>
          <w:szCs w:val="28"/>
        </w:rPr>
        <w:t>2</w:t>
      </w:r>
      <w:r>
        <w:rPr>
          <w:rFonts w:ascii="彩虹粗仿宋" w:eastAsia="彩虹粗仿宋" w:hAnsi="彩虹粗仿宋" w:cs="彩虹粗仿宋" w:hint="eastAsia"/>
          <w:sz w:val="28"/>
          <w:szCs w:val="28"/>
        </w:rPr>
        <w:t>项目内容</w:t>
      </w:r>
    </w:p>
    <w:bookmarkEnd w:id="29"/>
    <w:bookmarkEnd w:id="30"/>
    <w:bookmarkEnd w:id="31"/>
    <w:bookmarkEnd w:id="32"/>
    <w:p w14:paraId="6AD38613" w14:textId="50E8F577" w:rsidR="00F30013" w:rsidRPr="00C770B0" w:rsidRDefault="00C770B0" w:rsidP="00C770B0">
      <w:pPr>
        <w:spacing w:line="360" w:lineRule="auto"/>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（1）</w:t>
      </w:r>
      <w:r w:rsidR="003869AB">
        <w:rPr>
          <w:rFonts w:ascii="彩虹粗仿宋" w:eastAsia="彩虹粗仿宋" w:hAnsi="彩虹粗仿宋" w:cs="彩虹粗仿宋" w:hint="eastAsia"/>
          <w:b/>
          <w:bCs/>
          <w:sz w:val="28"/>
          <w:szCs w:val="28"/>
        </w:rPr>
        <w:t>一站式对账应用服务系统</w:t>
      </w:r>
      <w:r w:rsidR="003869AB">
        <w:rPr>
          <w:rFonts w:ascii="彩虹粗仿宋" w:eastAsia="彩虹粗仿宋" w:hAnsi="彩虹粗仿宋" w:cs="彩虹粗仿宋" w:hint="eastAsia"/>
          <w:b/>
          <w:bCs/>
          <w:sz w:val="28"/>
          <w:szCs w:val="28"/>
        </w:rPr>
        <w:t>V1.0</w:t>
      </w:r>
      <w:r w:rsidRPr="00C770B0">
        <w:rPr>
          <w:rFonts w:ascii="彩虹粗仿宋" w:eastAsia="彩虹粗仿宋" w:hAnsi="彩虹粗仿宋" w:cs="彩虹粗仿宋" w:hint="eastAsia"/>
          <w:bCs/>
          <w:sz w:val="28"/>
          <w:szCs w:val="28"/>
        </w:rPr>
        <w:t>，需具备以下功能：</w:t>
      </w:r>
      <w:r w:rsidR="003869AB" w:rsidRPr="00C770B0">
        <w:rPr>
          <w:rFonts w:ascii="彩虹粗仿宋" w:eastAsia="彩虹粗仿宋" w:hAnsi="彩虹粗仿宋" w:cs="彩虹粗仿宋" w:hint="eastAsia"/>
          <w:sz w:val="28"/>
          <w:szCs w:val="28"/>
        </w:rPr>
        <w:t>提</w:t>
      </w:r>
      <w:r w:rsidR="003869AB" w:rsidRPr="00C770B0">
        <w:rPr>
          <w:rFonts w:ascii="彩虹粗仿宋" w:eastAsia="彩虹粗仿宋" w:hAnsi="彩虹粗仿宋" w:cs="彩虹粗仿宋" w:hint="eastAsia"/>
          <w:sz w:val="28"/>
          <w:szCs w:val="28"/>
        </w:rPr>
        <w:t>供完善的</w:t>
      </w:r>
      <w:r w:rsidR="003869AB" w:rsidRPr="00C770B0">
        <w:rPr>
          <w:rFonts w:ascii="彩虹粗仿宋" w:eastAsia="彩虹粗仿宋" w:hAnsi="彩虹粗仿宋" w:cs="彩虹粗仿宋" w:hint="eastAsia"/>
          <w:sz w:val="28"/>
          <w:szCs w:val="28"/>
        </w:rPr>
        <w:t>对账</w:t>
      </w:r>
      <w:r w:rsidR="003869AB" w:rsidRPr="00C770B0">
        <w:rPr>
          <w:rFonts w:ascii="彩虹粗仿宋" w:eastAsia="彩虹粗仿宋" w:hAnsi="彩虹粗仿宋" w:cs="彩虹粗仿宋" w:hint="eastAsia"/>
          <w:sz w:val="28"/>
          <w:szCs w:val="28"/>
        </w:rPr>
        <w:t>业务平台</w:t>
      </w:r>
      <w:r w:rsidR="003869AB" w:rsidRPr="00C770B0">
        <w:rPr>
          <w:rFonts w:ascii="彩虹粗仿宋" w:eastAsia="彩虹粗仿宋" w:hAnsi="彩虹粗仿宋" w:cs="彩虹粗仿宋"/>
          <w:sz w:val="28"/>
          <w:szCs w:val="28"/>
        </w:rPr>
        <w:t>，</w:t>
      </w:r>
      <w:r w:rsidR="003869AB" w:rsidRPr="00C770B0">
        <w:rPr>
          <w:rFonts w:ascii="彩虹粗仿宋" w:eastAsia="彩虹粗仿宋" w:hAnsi="彩虹粗仿宋" w:cs="彩虹粗仿宋" w:hint="eastAsia"/>
          <w:sz w:val="28"/>
          <w:szCs w:val="28"/>
        </w:rPr>
        <w:t>能够方便的按总账、按明细账，按支付渠道、按支付方式等进行灵活对账，提供完善的异常</w:t>
      </w:r>
      <w:proofErr w:type="gramStart"/>
      <w:r w:rsidR="003869AB" w:rsidRPr="00C770B0">
        <w:rPr>
          <w:rFonts w:ascii="彩虹粗仿宋" w:eastAsia="彩虹粗仿宋" w:hAnsi="彩虹粗仿宋" w:cs="彩虹粗仿宋" w:hint="eastAsia"/>
          <w:sz w:val="28"/>
          <w:szCs w:val="28"/>
        </w:rPr>
        <w:t>账</w:t>
      </w:r>
      <w:proofErr w:type="gramEnd"/>
      <w:r w:rsidR="003869AB" w:rsidRPr="00C770B0">
        <w:rPr>
          <w:rFonts w:ascii="彩虹粗仿宋" w:eastAsia="彩虹粗仿宋" w:hAnsi="彩虹粗仿宋" w:cs="彩虹粗仿宋" w:hint="eastAsia"/>
          <w:sz w:val="28"/>
          <w:szCs w:val="28"/>
        </w:rPr>
        <w:t>处理机制与多样化量表，</w:t>
      </w:r>
      <w:r w:rsidR="003869AB" w:rsidRPr="00C770B0">
        <w:rPr>
          <w:rFonts w:ascii="彩虹粗仿宋" w:eastAsia="彩虹粗仿宋" w:hAnsi="彩虹粗仿宋" w:cs="彩虹粗仿宋" w:hint="eastAsia"/>
          <w:sz w:val="28"/>
          <w:szCs w:val="28"/>
        </w:rPr>
        <w:t>最大程度</w:t>
      </w:r>
      <w:r w:rsidR="003869AB" w:rsidRPr="00C770B0">
        <w:rPr>
          <w:rFonts w:ascii="彩虹粗仿宋" w:eastAsia="彩虹粗仿宋" w:hAnsi="彩虹粗仿宋" w:cs="彩虹粗仿宋" w:hint="eastAsia"/>
          <w:sz w:val="28"/>
          <w:szCs w:val="28"/>
        </w:rPr>
        <w:t>减少人工干预的工作量，降低医院财务人员对账的工作压力。</w:t>
      </w:r>
    </w:p>
    <w:p w14:paraId="2A2A36E5" w14:textId="16A2DCE2" w:rsidR="00F30013" w:rsidRPr="00C770B0" w:rsidRDefault="00C770B0" w:rsidP="00C770B0">
      <w:pPr>
        <w:spacing w:line="360" w:lineRule="auto"/>
        <w:ind w:firstLineChars="200" w:firstLine="562"/>
        <w:rPr>
          <w:rFonts w:ascii="彩虹粗仿宋" w:eastAsia="彩虹粗仿宋" w:hAnsi="彩虹粗仿宋" w:cs="彩虹粗仿宋"/>
          <w:sz w:val="28"/>
          <w:szCs w:val="28"/>
        </w:rPr>
      </w:pPr>
      <w:r>
        <w:rPr>
          <w:rFonts w:ascii="彩虹粗仿宋" w:eastAsia="彩虹粗仿宋" w:hAnsi="彩虹粗仿宋" w:cs="彩虹粗仿宋" w:hint="eastAsia"/>
          <w:b/>
          <w:bCs/>
          <w:sz w:val="28"/>
          <w:szCs w:val="28"/>
        </w:rPr>
        <w:t>（2）</w:t>
      </w:r>
      <w:r w:rsidR="003869AB">
        <w:rPr>
          <w:rFonts w:ascii="彩虹粗仿宋" w:eastAsia="彩虹粗仿宋" w:hAnsi="彩虹粗仿宋" w:cs="彩虹粗仿宋" w:hint="eastAsia"/>
          <w:b/>
          <w:bCs/>
          <w:sz w:val="28"/>
          <w:szCs w:val="28"/>
        </w:rPr>
        <w:t>门诊智能就诊移动应用服务系统</w:t>
      </w:r>
      <w:r w:rsidRPr="00C770B0">
        <w:rPr>
          <w:rFonts w:ascii="彩虹粗仿宋" w:eastAsia="彩虹粗仿宋" w:hAnsi="彩虹粗仿宋" w:cs="彩虹粗仿宋" w:hint="eastAsia"/>
          <w:bCs/>
          <w:sz w:val="28"/>
          <w:szCs w:val="28"/>
        </w:rPr>
        <w:t>，</w:t>
      </w:r>
      <w:bookmarkStart w:id="42" w:name="_Toc221554978"/>
      <w:r>
        <w:rPr>
          <w:rFonts w:ascii="彩虹粗仿宋" w:eastAsia="彩虹粗仿宋" w:hAnsi="彩虹粗仿宋" w:cs="彩虹粗仿宋" w:hint="eastAsia"/>
          <w:bCs/>
          <w:sz w:val="28"/>
          <w:szCs w:val="28"/>
        </w:rPr>
        <w:t>需具备以</w:t>
      </w:r>
      <w:r w:rsidRPr="00C770B0">
        <w:rPr>
          <w:rFonts w:ascii="彩虹粗仿宋" w:eastAsia="彩虹粗仿宋" w:hAnsi="彩虹粗仿宋" w:cs="彩虹粗仿宋" w:hint="eastAsia"/>
          <w:sz w:val="28"/>
          <w:szCs w:val="28"/>
        </w:rPr>
        <w:t>下功能：</w:t>
      </w:r>
      <w:r w:rsidR="003869AB" w:rsidRPr="00C770B0">
        <w:rPr>
          <w:rFonts w:ascii="彩虹粗仿宋" w:eastAsia="彩虹粗仿宋" w:hAnsi="彩虹粗仿宋" w:cs="彩虹粗仿宋" w:hint="eastAsia"/>
          <w:sz w:val="28"/>
          <w:szCs w:val="28"/>
        </w:rPr>
        <w:t>以移动设备（智能手机）为应用环境，以</w:t>
      </w:r>
      <w:proofErr w:type="gramStart"/>
      <w:r w:rsidR="003869AB" w:rsidRPr="00C770B0">
        <w:rPr>
          <w:rFonts w:ascii="彩虹粗仿宋" w:eastAsia="彩虹粗仿宋" w:hAnsi="彩虹粗仿宋" w:cs="彩虹粗仿宋" w:hint="eastAsia"/>
          <w:sz w:val="28"/>
          <w:szCs w:val="28"/>
        </w:rPr>
        <w:t>实现线</w:t>
      </w:r>
      <w:proofErr w:type="gramEnd"/>
      <w:r w:rsidR="003869AB" w:rsidRPr="00C770B0">
        <w:rPr>
          <w:rFonts w:ascii="彩虹粗仿宋" w:eastAsia="彩虹粗仿宋" w:hAnsi="彩虹粗仿宋" w:cs="彩虹粗仿宋" w:hint="eastAsia"/>
          <w:sz w:val="28"/>
          <w:szCs w:val="28"/>
        </w:rPr>
        <w:t>上自助就医体验形式。将院前、院中、院后三个环节进行融合，有效模拟患者从计划就医到出院的一系列诊疗环节。院前环节，可协助患者做好就医计划；院中环节，可帮助患者快速就医；院后环节，可为患者提供延展服务。同时将轻型银</w:t>
      </w:r>
      <w:proofErr w:type="gramStart"/>
      <w:r w:rsidR="003869AB" w:rsidRPr="00C770B0">
        <w:rPr>
          <w:rFonts w:ascii="彩虹粗仿宋" w:eastAsia="彩虹粗仿宋" w:hAnsi="彩虹粗仿宋" w:cs="彩虹粗仿宋" w:hint="eastAsia"/>
          <w:sz w:val="28"/>
          <w:szCs w:val="28"/>
        </w:rPr>
        <w:t>医</w:t>
      </w:r>
      <w:proofErr w:type="gramEnd"/>
      <w:r w:rsidR="003869AB" w:rsidRPr="00C770B0">
        <w:rPr>
          <w:rFonts w:ascii="彩虹粗仿宋" w:eastAsia="彩虹粗仿宋" w:hAnsi="彩虹粗仿宋" w:cs="彩虹粗仿宋" w:hint="eastAsia"/>
          <w:sz w:val="28"/>
          <w:szCs w:val="28"/>
        </w:rPr>
        <w:t>通融入互联网</w:t>
      </w:r>
      <w:r w:rsidR="003869AB" w:rsidRPr="00C770B0">
        <w:rPr>
          <w:rFonts w:ascii="彩虹粗仿宋" w:eastAsia="彩虹粗仿宋" w:hAnsi="彩虹粗仿宋" w:cs="彩虹粗仿宋" w:hint="eastAsia"/>
          <w:sz w:val="28"/>
          <w:szCs w:val="28"/>
        </w:rPr>
        <w:t>+</w:t>
      </w:r>
      <w:r w:rsidR="003869AB" w:rsidRPr="00C770B0">
        <w:rPr>
          <w:rFonts w:ascii="彩虹粗仿宋" w:eastAsia="彩虹粗仿宋" w:hAnsi="彩虹粗仿宋" w:cs="彩虹粗仿宋" w:hint="eastAsia"/>
          <w:sz w:val="28"/>
          <w:szCs w:val="28"/>
        </w:rPr>
        <w:t>医疗平台内，扩展患者缴费时的方式与途径。</w:t>
      </w:r>
    </w:p>
    <w:p w14:paraId="74B4F0FE" w14:textId="77777777" w:rsidR="00F30013" w:rsidRDefault="003869AB">
      <w:pPr>
        <w:pStyle w:val="1"/>
        <w:widowControl/>
        <w:numPr>
          <w:ilvl w:val="0"/>
          <w:numId w:val="4"/>
        </w:numPr>
        <w:spacing w:before="0" w:after="0" w:line="360" w:lineRule="auto"/>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lastRenderedPageBreak/>
        <w:t>项目需求</w:t>
      </w:r>
      <w:bookmarkEnd w:id="42"/>
    </w:p>
    <w:tbl>
      <w:tblPr>
        <w:tblStyle w:val="af4"/>
        <w:tblW w:w="5209" w:type="pct"/>
        <w:tblLook w:val="04A0" w:firstRow="1" w:lastRow="0" w:firstColumn="1" w:lastColumn="0" w:noHBand="0" w:noVBand="1"/>
      </w:tblPr>
      <w:tblGrid>
        <w:gridCol w:w="704"/>
        <w:gridCol w:w="1279"/>
        <w:gridCol w:w="5243"/>
        <w:gridCol w:w="707"/>
        <w:gridCol w:w="710"/>
      </w:tblGrid>
      <w:tr w:rsidR="00F30013" w14:paraId="4D8BBE02" w14:textId="77777777">
        <w:trPr>
          <w:trHeight w:val="556"/>
        </w:trPr>
        <w:tc>
          <w:tcPr>
            <w:tcW w:w="407" w:type="pct"/>
          </w:tcPr>
          <w:p w14:paraId="5C8E4186" w14:textId="77777777" w:rsidR="00F30013" w:rsidRDefault="003869AB">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序号</w:t>
            </w:r>
          </w:p>
        </w:tc>
        <w:tc>
          <w:tcPr>
            <w:tcW w:w="740" w:type="pct"/>
          </w:tcPr>
          <w:p w14:paraId="58749841" w14:textId="77777777" w:rsidR="00F30013" w:rsidRDefault="003869AB">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设备名称</w:t>
            </w:r>
          </w:p>
        </w:tc>
        <w:tc>
          <w:tcPr>
            <w:tcW w:w="3033" w:type="pct"/>
          </w:tcPr>
          <w:p w14:paraId="0C01E902" w14:textId="77777777" w:rsidR="00F30013" w:rsidRDefault="003869AB">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功能描述</w:t>
            </w:r>
            <w:r>
              <w:rPr>
                <w:rFonts w:ascii="彩虹粗仿宋" w:eastAsia="彩虹粗仿宋" w:hAnsi="彩虹粗仿宋" w:cs="彩虹粗仿宋" w:hint="eastAsia"/>
                <w:b/>
                <w:sz w:val="24"/>
                <w:szCs w:val="24"/>
              </w:rPr>
              <w:t>/</w:t>
            </w:r>
            <w:r>
              <w:rPr>
                <w:rFonts w:ascii="彩虹粗仿宋" w:eastAsia="彩虹粗仿宋" w:hAnsi="彩虹粗仿宋" w:cs="彩虹粗仿宋" w:hint="eastAsia"/>
                <w:b/>
                <w:sz w:val="24"/>
                <w:szCs w:val="24"/>
              </w:rPr>
              <w:t>参数要求</w:t>
            </w:r>
          </w:p>
        </w:tc>
        <w:tc>
          <w:tcPr>
            <w:tcW w:w="409" w:type="pct"/>
          </w:tcPr>
          <w:p w14:paraId="40549AB6" w14:textId="77777777" w:rsidR="00F30013" w:rsidRDefault="003869AB">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单位</w:t>
            </w:r>
          </w:p>
        </w:tc>
        <w:tc>
          <w:tcPr>
            <w:tcW w:w="411" w:type="pct"/>
            <w:tcBorders>
              <w:top w:val="single" w:sz="4" w:space="0" w:color="000000"/>
              <w:left w:val="single" w:sz="4" w:space="0" w:color="000000"/>
              <w:bottom w:val="single" w:sz="4" w:space="0" w:color="000000"/>
              <w:right w:val="single" w:sz="4" w:space="0" w:color="000000"/>
            </w:tcBorders>
          </w:tcPr>
          <w:p w14:paraId="08C01FAC" w14:textId="77777777" w:rsidR="00F30013" w:rsidRDefault="003869AB">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数量</w:t>
            </w:r>
          </w:p>
        </w:tc>
      </w:tr>
      <w:tr w:rsidR="00F30013" w14:paraId="6D19E12D" w14:textId="77777777">
        <w:trPr>
          <w:trHeight w:val="685"/>
        </w:trPr>
        <w:tc>
          <w:tcPr>
            <w:tcW w:w="407" w:type="pct"/>
          </w:tcPr>
          <w:p w14:paraId="0505393B"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1</w:t>
            </w:r>
          </w:p>
        </w:tc>
        <w:tc>
          <w:tcPr>
            <w:tcW w:w="740" w:type="pct"/>
          </w:tcPr>
          <w:p w14:paraId="3471527E" w14:textId="77777777" w:rsidR="00F30013" w:rsidRDefault="003869AB">
            <w:pPr>
              <w:pStyle w:val="a7"/>
              <w:ind w:firstLineChars="0" w:firstLine="0"/>
              <w:rPr>
                <w:rFonts w:ascii="彩虹粗仿宋" w:eastAsia="彩虹粗仿宋" w:hAnsi="彩虹粗仿宋" w:cs="彩虹粗仿宋"/>
                <w:sz w:val="21"/>
                <w:szCs w:val="21"/>
              </w:rPr>
            </w:pPr>
            <w:r>
              <w:rPr>
                <w:rFonts w:ascii="彩虹粗仿宋" w:eastAsia="彩虹粗仿宋" w:hAnsi="彩虹粗仿宋" w:cs="彩虹粗仿宋" w:hint="eastAsia"/>
                <w:sz w:val="21"/>
                <w:szCs w:val="21"/>
              </w:rPr>
              <w:t>一站式对账应用服务系统</w:t>
            </w:r>
            <w:r>
              <w:rPr>
                <w:rFonts w:ascii="彩虹粗仿宋" w:eastAsia="彩虹粗仿宋" w:hAnsi="彩虹粗仿宋" w:cs="彩虹粗仿宋" w:hint="eastAsia"/>
                <w:sz w:val="21"/>
                <w:szCs w:val="21"/>
              </w:rPr>
              <w:t>V1.0</w:t>
            </w:r>
          </w:p>
        </w:tc>
        <w:tc>
          <w:tcPr>
            <w:tcW w:w="3033" w:type="pct"/>
          </w:tcPr>
          <w:p w14:paraId="72772B42"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账务总</w:t>
            </w:r>
            <w:proofErr w:type="gramStart"/>
            <w:r>
              <w:rPr>
                <w:rFonts w:ascii="彩虹粗仿宋" w:eastAsia="彩虹粗仿宋" w:hAnsi="彩虹粗仿宋" w:cs="彩虹粗仿宋" w:hint="eastAsia"/>
                <w:szCs w:val="21"/>
              </w:rPr>
              <w:t>览</w:t>
            </w:r>
            <w:proofErr w:type="gramEnd"/>
            <w:r>
              <w:rPr>
                <w:rFonts w:ascii="彩虹粗仿宋" w:eastAsia="彩虹粗仿宋" w:hAnsi="彩虹粗仿宋" w:cs="彩虹粗仿宋" w:hint="eastAsia"/>
                <w:szCs w:val="21"/>
              </w:rPr>
              <w:t>，以图表展示所选时段的收款总额与占比情况。</w:t>
            </w:r>
          </w:p>
          <w:p w14:paraId="60C3898C"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自动对账</w:t>
            </w:r>
            <w:r>
              <w:rPr>
                <w:rFonts w:ascii="彩虹粗仿宋" w:eastAsia="彩虹粗仿宋" w:hAnsi="彩虹粗仿宋" w:cs="彩虹粗仿宋" w:hint="eastAsia"/>
                <w:szCs w:val="21"/>
              </w:rPr>
              <w:t xml:space="preserve"> </w:t>
            </w:r>
            <w:r>
              <w:rPr>
                <w:rFonts w:ascii="彩虹粗仿宋" w:eastAsia="彩虹粗仿宋" w:hAnsi="彩虹粗仿宋" w:cs="彩虹粗仿宋" w:hint="eastAsia"/>
                <w:szCs w:val="21"/>
              </w:rPr>
              <w:t>，提供</w:t>
            </w:r>
            <w:r>
              <w:rPr>
                <w:rFonts w:ascii="彩虹粗仿宋" w:eastAsia="彩虹粗仿宋" w:hAnsi="彩虹粗仿宋" w:cs="彩虹粗仿宋" w:hint="eastAsia"/>
                <w:szCs w:val="21"/>
              </w:rPr>
              <w:t>His</w:t>
            </w:r>
            <w:r>
              <w:rPr>
                <w:rFonts w:ascii="彩虹粗仿宋" w:eastAsia="彩虹粗仿宋" w:hAnsi="彩虹粗仿宋" w:cs="彩虹粗仿宋" w:hint="eastAsia"/>
                <w:szCs w:val="21"/>
              </w:rPr>
              <w:t>与银</w:t>
            </w:r>
            <w:proofErr w:type="gramStart"/>
            <w:r>
              <w:rPr>
                <w:rFonts w:ascii="彩虹粗仿宋" w:eastAsia="彩虹粗仿宋" w:hAnsi="彩虹粗仿宋" w:cs="彩虹粗仿宋" w:hint="eastAsia"/>
                <w:szCs w:val="21"/>
              </w:rPr>
              <w:t>医通项目</w:t>
            </w:r>
            <w:proofErr w:type="gramEnd"/>
            <w:r>
              <w:rPr>
                <w:rFonts w:ascii="彩虹粗仿宋" w:eastAsia="彩虹粗仿宋" w:hAnsi="彩虹粗仿宋" w:cs="彩虹粗仿宋" w:hint="eastAsia"/>
                <w:szCs w:val="21"/>
              </w:rPr>
              <w:t>每日定时统一对账功能，支持单边帐预警功能。</w:t>
            </w:r>
          </w:p>
          <w:p w14:paraId="4880A264"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支持异常账单告警、异常账单处理、人工退费、退费验证。</w:t>
            </w:r>
          </w:p>
          <w:p w14:paraId="09E2AAB3"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支持订单信息查询、</w:t>
            </w:r>
            <w:r>
              <w:rPr>
                <w:rFonts w:ascii="彩虹粗仿宋" w:eastAsia="彩虹粗仿宋" w:hAnsi="彩虹粗仿宋" w:cs="彩虹粗仿宋" w:hint="eastAsia"/>
                <w:szCs w:val="21"/>
              </w:rPr>
              <w:t>HIS</w:t>
            </w:r>
            <w:r>
              <w:rPr>
                <w:rFonts w:ascii="彩虹粗仿宋" w:eastAsia="彩虹粗仿宋" w:hAnsi="彩虹粗仿宋" w:cs="彩虹粗仿宋" w:hint="eastAsia"/>
                <w:szCs w:val="21"/>
              </w:rPr>
              <w:t>交易明细查询、业务系统交易明细查询、支付渠道交易明细查询。</w:t>
            </w:r>
          </w:p>
          <w:p w14:paraId="57BB5CBC"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对账汇总统计报表，提供按时间段汇总对账数据，支持按机构（住院、门诊）、业务类型（挂号、缴费、住院）、终端位置、支付渠道分别进行汇总。</w:t>
            </w:r>
          </w:p>
          <w:p w14:paraId="49E16B9E"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支付渠道交易汇总报表，按时间段对各支付渠道支付总金额、支付总笔数进行汇总。</w:t>
            </w:r>
          </w:p>
          <w:p w14:paraId="67EA65A3"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异常账单差异报表</w:t>
            </w:r>
            <w:r>
              <w:rPr>
                <w:rFonts w:ascii="彩虹粗仿宋" w:eastAsia="彩虹粗仿宋" w:hAnsi="彩虹粗仿宋" w:cs="彩虹粗仿宋" w:hint="eastAsia"/>
                <w:szCs w:val="21"/>
              </w:rPr>
              <w:t xml:space="preserve"> </w:t>
            </w:r>
            <w:r>
              <w:rPr>
                <w:rFonts w:ascii="彩虹粗仿宋" w:eastAsia="彩虹粗仿宋" w:hAnsi="彩虹粗仿宋" w:cs="彩虹粗仿宋" w:hint="eastAsia"/>
                <w:szCs w:val="21"/>
              </w:rPr>
              <w:t>，提供按日期、住院、门诊对异常账单进行统计，形成账单差异报表，直观汇总异常账单的付款方账号、</w:t>
            </w:r>
            <w:r>
              <w:rPr>
                <w:rFonts w:ascii="彩虹粗仿宋" w:eastAsia="彩虹粗仿宋" w:hAnsi="彩虹粗仿宋" w:cs="彩虹粗仿宋" w:hint="eastAsia"/>
                <w:szCs w:val="21"/>
              </w:rPr>
              <w:t>HIS</w:t>
            </w:r>
            <w:r>
              <w:rPr>
                <w:rFonts w:ascii="彩虹粗仿宋" w:eastAsia="彩虹粗仿宋" w:hAnsi="彩虹粗仿宋" w:cs="彩虹粗仿宋" w:hint="eastAsia"/>
                <w:szCs w:val="21"/>
              </w:rPr>
              <w:t>交易时间、异常处理时间、交易金额等信息，并支持导出</w:t>
            </w:r>
            <w:r>
              <w:rPr>
                <w:rFonts w:ascii="彩虹粗仿宋" w:eastAsia="彩虹粗仿宋" w:hAnsi="彩虹粗仿宋" w:cs="彩虹粗仿宋" w:hint="eastAsia"/>
                <w:szCs w:val="21"/>
              </w:rPr>
              <w:t>Excel</w:t>
            </w:r>
            <w:r>
              <w:rPr>
                <w:rFonts w:ascii="彩虹粗仿宋" w:eastAsia="彩虹粗仿宋" w:hAnsi="彩虹粗仿宋" w:cs="彩虹粗仿宋" w:hint="eastAsia"/>
                <w:szCs w:val="21"/>
              </w:rPr>
              <w:t>文件。</w:t>
            </w:r>
          </w:p>
          <w:p w14:paraId="264A04DE"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支持对账日志查询、支付通道日志查询、系统日志查询、接口调用权限管理及查询。</w:t>
            </w:r>
          </w:p>
          <w:p w14:paraId="00A98CA6"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机构管理，商户信息管理</w:t>
            </w:r>
            <w:r>
              <w:rPr>
                <w:rFonts w:ascii="彩虹粗仿宋" w:eastAsia="彩虹粗仿宋" w:hAnsi="彩虹粗仿宋" w:cs="彩虹粗仿宋" w:hint="eastAsia"/>
                <w:szCs w:val="21"/>
              </w:rPr>
              <w:t xml:space="preserve"> </w:t>
            </w:r>
            <w:r>
              <w:rPr>
                <w:rFonts w:ascii="彩虹粗仿宋" w:eastAsia="彩虹粗仿宋" w:hAnsi="彩虹粗仿宋" w:cs="彩虹粗仿宋" w:hint="eastAsia"/>
                <w:szCs w:val="21"/>
              </w:rPr>
              <w:t>管理医院</w:t>
            </w:r>
            <w:proofErr w:type="gramStart"/>
            <w:r>
              <w:rPr>
                <w:rFonts w:ascii="彩虹粗仿宋" w:eastAsia="彩虹粗仿宋" w:hAnsi="彩虹粗仿宋" w:cs="彩虹粗仿宋" w:hint="eastAsia"/>
                <w:szCs w:val="21"/>
              </w:rPr>
              <w:t>院</w:t>
            </w:r>
            <w:proofErr w:type="gramEnd"/>
            <w:r>
              <w:rPr>
                <w:rFonts w:ascii="彩虹粗仿宋" w:eastAsia="彩虹粗仿宋" w:hAnsi="彩虹粗仿宋" w:cs="彩虹粗仿宋" w:hint="eastAsia"/>
                <w:szCs w:val="21"/>
              </w:rPr>
              <w:t>区信息，管理医院（院区）商户信息，包括商户号、支付渠道、账单下载地址等。</w:t>
            </w:r>
          </w:p>
          <w:p w14:paraId="0385612C"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用户管理，角色管理，权限管理，导航菜单管理</w:t>
            </w:r>
            <w:r>
              <w:rPr>
                <w:rFonts w:ascii="彩虹粗仿宋" w:eastAsia="彩虹粗仿宋" w:hAnsi="彩虹粗仿宋" w:cs="彩虹粗仿宋" w:hint="eastAsia"/>
                <w:szCs w:val="21"/>
              </w:rPr>
              <w:t xml:space="preserve"> </w:t>
            </w:r>
            <w:r>
              <w:rPr>
                <w:rFonts w:ascii="彩虹粗仿宋" w:eastAsia="彩虹粗仿宋" w:hAnsi="彩虹粗仿宋" w:cs="彩虹粗仿宋" w:hint="eastAsia"/>
                <w:szCs w:val="21"/>
              </w:rPr>
              <w:t>根据医院不同的角色创建不同的用户，不同的用户进去有不同的权限，包括菜单权限和数据权限。</w:t>
            </w:r>
          </w:p>
          <w:p w14:paraId="132CFCBE"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打印量统计，</w:t>
            </w:r>
            <w:r>
              <w:rPr>
                <w:rFonts w:ascii="彩虹粗仿宋" w:eastAsia="彩虹粗仿宋" w:hAnsi="彩虹粗仿宋" w:cs="彩虹粗仿宋" w:hint="eastAsia"/>
                <w:szCs w:val="21"/>
              </w:rPr>
              <w:t>可自定义时间对自助机打印模块的打印量进行统计，辅助医院及时了解成本投入情况。</w:t>
            </w:r>
          </w:p>
        </w:tc>
        <w:tc>
          <w:tcPr>
            <w:tcW w:w="409" w:type="pct"/>
          </w:tcPr>
          <w:p w14:paraId="3FE8C7B6"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套</w:t>
            </w:r>
          </w:p>
        </w:tc>
        <w:tc>
          <w:tcPr>
            <w:tcW w:w="411" w:type="pct"/>
            <w:tcBorders>
              <w:top w:val="single" w:sz="4" w:space="0" w:color="000000"/>
              <w:left w:val="single" w:sz="4" w:space="0" w:color="000000"/>
              <w:bottom w:val="single" w:sz="4" w:space="0" w:color="000000"/>
              <w:right w:val="single" w:sz="4" w:space="0" w:color="000000"/>
            </w:tcBorders>
          </w:tcPr>
          <w:p w14:paraId="60425DEB"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1</w:t>
            </w:r>
          </w:p>
        </w:tc>
      </w:tr>
      <w:tr w:rsidR="00F30013" w14:paraId="549457A0" w14:textId="77777777">
        <w:trPr>
          <w:trHeight w:val="685"/>
        </w:trPr>
        <w:tc>
          <w:tcPr>
            <w:tcW w:w="407" w:type="pct"/>
          </w:tcPr>
          <w:p w14:paraId="3EB8B64B"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2</w:t>
            </w:r>
          </w:p>
        </w:tc>
        <w:tc>
          <w:tcPr>
            <w:tcW w:w="740" w:type="pct"/>
          </w:tcPr>
          <w:p w14:paraId="4F3637EF" w14:textId="77777777" w:rsidR="00F30013" w:rsidRDefault="003869AB">
            <w:pPr>
              <w:pStyle w:val="a7"/>
              <w:ind w:firstLineChars="0" w:firstLine="0"/>
              <w:rPr>
                <w:rFonts w:ascii="彩虹粗仿宋" w:eastAsia="彩虹粗仿宋" w:hAnsi="彩虹粗仿宋" w:cs="彩虹粗仿宋"/>
                <w:sz w:val="21"/>
                <w:szCs w:val="21"/>
              </w:rPr>
            </w:pPr>
            <w:r>
              <w:rPr>
                <w:rFonts w:ascii="彩虹粗仿宋" w:eastAsia="彩虹粗仿宋" w:hAnsi="彩虹粗仿宋" w:cs="彩虹粗仿宋" w:hint="eastAsia"/>
                <w:sz w:val="21"/>
                <w:szCs w:val="21"/>
              </w:rPr>
              <w:t>门诊智能就诊移动应用服务系统</w:t>
            </w:r>
            <w:r>
              <w:rPr>
                <w:rFonts w:ascii="彩虹粗仿宋" w:eastAsia="彩虹粗仿宋" w:hAnsi="彩虹粗仿宋" w:cs="彩虹粗仿宋" w:hint="eastAsia"/>
                <w:sz w:val="21"/>
                <w:szCs w:val="21"/>
              </w:rPr>
              <w:t>V1.0</w:t>
            </w:r>
          </w:p>
        </w:tc>
        <w:tc>
          <w:tcPr>
            <w:tcW w:w="3033" w:type="pct"/>
          </w:tcPr>
          <w:p w14:paraId="257632C8" w14:textId="77777777" w:rsidR="00F30013" w:rsidRDefault="003869AB">
            <w:pPr>
              <w:adjustRightInd w:val="0"/>
              <w:snapToGrid w:val="0"/>
              <w:rPr>
                <w:rFonts w:ascii="彩虹粗仿宋" w:eastAsia="彩虹粗仿宋" w:hAnsi="彩虹粗仿宋" w:cs="彩虹粗仿宋"/>
                <w:szCs w:val="21"/>
              </w:rPr>
            </w:pPr>
            <w:proofErr w:type="gramStart"/>
            <w:r>
              <w:rPr>
                <w:rFonts w:ascii="彩虹粗仿宋" w:eastAsia="彩虹粗仿宋" w:hAnsi="彩虹粗仿宋" w:cs="彩虹粗仿宋" w:hint="eastAsia"/>
                <w:szCs w:val="21"/>
              </w:rPr>
              <w:t>微信小</w:t>
            </w:r>
            <w:proofErr w:type="gramEnd"/>
            <w:r>
              <w:rPr>
                <w:rFonts w:ascii="彩虹粗仿宋" w:eastAsia="彩虹粗仿宋" w:hAnsi="彩虹粗仿宋" w:cs="彩虹粗仿宋" w:hint="eastAsia"/>
                <w:szCs w:val="21"/>
              </w:rPr>
              <w:t>程序：</w:t>
            </w:r>
          </w:p>
          <w:p w14:paraId="4286DA54"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预约挂号：科室挂号、日期挂号、快捷挂号、医生搜索、</w:t>
            </w:r>
            <w:proofErr w:type="gramStart"/>
            <w:r>
              <w:rPr>
                <w:rFonts w:ascii="彩虹粗仿宋" w:eastAsia="彩虹粗仿宋" w:hAnsi="彩虹粗仿宋" w:cs="彩虹粗仿宋" w:hint="eastAsia"/>
                <w:szCs w:val="21"/>
              </w:rPr>
              <w:t>微信支付</w:t>
            </w:r>
            <w:proofErr w:type="gramEnd"/>
            <w:r>
              <w:rPr>
                <w:rFonts w:ascii="彩虹粗仿宋" w:eastAsia="彩虹粗仿宋" w:hAnsi="彩虹粗仿宋" w:cs="彩虹粗仿宋" w:hint="eastAsia"/>
                <w:szCs w:val="21"/>
              </w:rPr>
              <w:t>、挂号成功通知、取消预约挂号、原路退费接口、停诊退费。</w:t>
            </w:r>
          </w:p>
          <w:p w14:paraId="4A72A0C8"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报到：获取报到信息、门诊患者报到。</w:t>
            </w:r>
          </w:p>
          <w:p w14:paraId="2A8EF173"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排队候诊：门诊候诊</w:t>
            </w:r>
          </w:p>
          <w:p w14:paraId="48D1859E"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门诊缴费：待缴费用查询、待缴费用详情、</w:t>
            </w:r>
            <w:proofErr w:type="gramStart"/>
            <w:r>
              <w:rPr>
                <w:rFonts w:ascii="彩虹粗仿宋" w:eastAsia="彩虹粗仿宋" w:hAnsi="彩虹粗仿宋" w:cs="彩虹粗仿宋" w:hint="eastAsia"/>
                <w:szCs w:val="21"/>
              </w:rPr>
              <w:t>微信线</w:t>
            </w:r>
            <w:proofErr w:type="gramEnd"/>
            <w:r>
              <w:rPr>
                <w:rFonts w:ascii="彩虹粗仿宋" w:eastAsia="彩虹粗仿宋" w:hAnsi="彩虹粗仿宋" w:cs="彩虹粗仿宋" w:hint="eastAsia"/>
                <w:szCs w:val="21"/>
              </w:rPr>
              <w:t>上支付、缴费成功通知、缴费记录查询、原路退费接口、处方单扫码、支付接口、电子票据。</w:t>
            </w:r>
          </w:p>
          <w:p w14:paraId="28FFEB1F"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报告查询：检查报告查询、检验报告查询</w:t>
            </w:r>
          </w:p>
          <w:p w14:paraId="7CEBCD3D"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入院：入院提醒、入院登记表、住院押金缴纳、支付接口。</w:t>
            </w:r>
          </w:p>
          <w:p w14:paraId="7D2D9A36"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住院：日清单查询</w:t>
            </w:r>
          </w:p>
          <w:p w14:paraId="59820FF6"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出院：出院小结、出院带药、原路退费接口</w:t>
            </w:r>
          </w:p>
          <w:p w14:paraId="6DAB446E"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门诊号：一键授权、建档、</w:t>
            </w:r>
            <w:proofErr w:type="gramStart"/>
            <w:r>
              <w:rPr>
                <w:rFonts w:ascii="彩虹粗仿宋" w:eastAsia="彩虹粗仿宋" w:hAnsi="彩虹粗仿宋" w:cs="彩虹粗仿宋" w:hint="eastAsia"/>
                <w:szCs w:val="21"/>
              </w:rPr>
              <w:t>微信卡</w:t>
            </w:r>
            <w:proofErr w:type="gramEnd"/>
            <w:r>
              <w:rPr>
                <w:rFonts w:ascii="彩虹粗仿宋" w:eastAsia="彩虹粗仿宋" w:hAnsi="彩虹粗仿宋" w:cs="彩虹粗仿宋" w:hint="eastAsia"/>
                <w:szCs w:val="21"/>
              </w:rPr>
              <w:t>包、个人信息查询</w:t>
            </w:r>
          </w:p>
          <w:p w14:paraId="5E6D17A9"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住院号：住院号绑定</w:t>
            </w:r>
          </w:p>
          <w:p w14:paraId="1A319739"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就诊人管理：就诊人列表</w:t>
            </w:r>
          </w:p>
          <w:p w14:paraId="7B831D9A" w14:textId="77777777" w:rsidR="00F30013" w:rsidRDefault="003869AB">
            <w:pPr>
              <w:adjustRightInd w:val="0"/>
              <w:snapToGrid w:val="0"/>
              <w:rPr>
                <w:rFonts w:ascii="彩虹粗仿宋" w:eastAsia="彩虹粗仿宋" w:hAnsi="彩虹粗仿宋" w:cs="彩虹粗仿宋"/>
                <w:szCs w:val="21"/>
              </w:rPr>
            </w:pPr>
            <w:proofErr w:type="gramStart"/>
            <w:r>
              <w:rPr>
                <w:rFonts w:ascii="彩虹粗仿宋" w:eastAsia="彩虹粗仿宋" w:hAnsi="彩虹粗仿宋" w:cs="彩虹粗仿宋" w:hint="eastAsia"/>
                <w:szCs w:val="21"/>
              </w:rPr>
              <w:t>医</w:t>
            </w:r>
            <w:proofErr w:type="gramEnd"/>
            <w:r>
              <w:rPr>
                <w:rFonts w:ascii="彩虹粗仿宋" w:eastAsia="彩虹粗仿宋" w:hAnsi="彩虹粗仿宋" w:cs="彩虹粗仿宋" w:hint="eastAsia"/>
                <w:szCs w:val="21"/>
              </w:rPr>
              <w:t>保卡：</w:t>
            </w:r>
            <w:proofErr w:type="gramStart"/>
            <w:r>
              <w:rPr>
                <w:rFonts w:ascii="彩虹粗仿宋" w:eastAsia="彩虹粗仿宋" w:hAnsi="彩虹粗仿宋" w:cs="彩虹粗仿宋" w:hint="eastAsia"/>
                <w:szCs w:val="21"/>
              </w:rPr>
              <w:t>医保电子</w:t>
            </w:r>
            <w:proofErr w:type="gramEnd"/>
            <w:r>
              <w:rPr>
                <w:rFonts w:ascii="彩虹粗仿宋" w:eastAsia="彩虹粗仿宋" w:hAnsi="彩虹粗仿宋" w:cs="彩虹粗仿宋" w:hint="eastAsia"/>
                <w:szCs w:val="21"/>
              </w:rPr>
              <w:t>凭证</w:t>
            </w:r>
          </w:p>
          <w:p w14:paraId="70138A1D"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订单管理：挂号、门诊缴费、住院押金</w:t>
            </w:r>
          </w:p>
          <w:p w14:paraId="38A66D67"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lastRenderedPageBreak/>
              <w:t>患者管理：基本信息管理、黑名单管理订单管理：订单查询及退费、退费</w:t>
            </w:r>
          </w:p>
          <w:p w14:paraId="6E0C99BF" w14:textId="77777777" w:rsidR="00F30013" w:rsidRDefault="003869AB">
            <w:pPr>
              <w:adjustRightInd w:val="0"/>
              <w:snapToGrid w:val="0"/>
              <w:rPr>
                <w:rFonts w:ascii="彩虹粗仿宋" w:eastAsia="彩虹粗仿宋" w:hAnsi="彩虹粗仿宋" w:cs="彩虹粗仿宋"/>
                <w:szCs w:val="21"/>
              </w:rPr>
            </w:pPr>
            <w:r>
              <w:rPr>
                <w:rFonts w:ascii="彩虹粗仿宋" w:eastAsia="彩虹粗仿宋" w:hAnsi="彩虹粗仿宋" w:cs="彩虹粗仿宋" w:hint="eastAsia"/>
                <w:szCs w:val="21"/>
              </w:rPr>
              <w:t>医院管理：医院介绍管理、科室介绍管理、专家介绍管理</w:t>
            </w:r>
          </w:p>
        </w:tc>
        <w:tc>
          <w:tcPr>
            <w:tcW w:w="409" w:type="pct"/>
          </w:tcPr>
          <w:p w14:paraId="747330FD"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lastRenderedPageBreak/>
              <w:t>套</w:t>
            </w:r>
          </w:p>
        </w:tc>
        <w:tc>
          <w:tcPr>
            <w:tcW w:w="411" w:type="pct"/>
            <w:tcBorders>
              <w:top w:val="single" w:sz="4" w:space="0" w:color="000000"/>
              <w:left w:val="single" w:sz="4" w:space="0" w:color="000000"/>
              <w:bottom w:val="single" w:sz="4" w:space="0" w:color="000000"/>
              <w:right w:val="single" w:sz="4" w:space="0" w:color="000000"/>
            </w:tcBorders>
          </w:tcPr>
          <w:p w14:paraId="022B5CD0" w14:textId="77777777" w:rsidR="00F30013" w:rsidRDefault="003869AB">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1</w:t>
            </w:r>
          </w:p>
        </w:tc>
      </w:tr>
    </w:tbl>
    <w:p w14:paraId="32B762CF" w14:textId="77777777" w:rsidR="00F30013" w:rsidRDefault="003869AB">
      <w:pPr>
        <w:pStyle w:val="1"/>
        <w:widowControl/>
        <w:numPr>
          <w:ilvl w:val="0"/>
          <w:numId w:val="0"/>
        </w:numPr>
        <w:spacing w:before="0" w:after="0" w:line="360" w:lineRule="auto"/>
        <w:rPr>
          <w:rFonts w:ascii="彩虹粗仿宋" w:eastAsia="彩虹粗仿宋" w:hAnsi="彩虹粗仿宋" w:cs="彩虹粗仿宋"/>
          <w:sz w:val="28"/>
          <w:szCs w:val="28"/>
        </w:rPr>
      </w:pPr>
      <w:bookmarkStart w:id="43" w:name="_Toc216261130"/>
      <w:bookmarkStart w:id="44" w:name="_Toc221554979"/>
      <w:bookmarkEnd w:id="10"/>
      <w:bookmarkEnd w:id="11"/>
      <w:bookmarkEnd w:id="12"/>
      <w:r w:rsidRPr="00ED5422">
        <w:rPr>
          <w:rFonts w:ascii="彩虹粗仿宋" w:eastAsia="彩虹粗仿宋" w:hAnsi="彩虹粗仿宋" w:cs="彩虹粗仿宋" w:hint="eastAsia"/>
          <w:sz w:val="28"/>
          <w:szCs w:val="28"/>
        </w:rPr>
        <w:lastRenderedPageBreak/>
        <w:t>第三章</w:t>
      </w:r>
      <w:r w:rsidRPr="00ED5422">
        <w:rPr>
          <w:rFonts w:ascii="彩虹粗仿宋" w:eastAsia="彩虹粗仿宋" w:hAnsi="彩虹粗仿宋" w:cs="彩虹粗仿宋" w:hint="eastAsia"/>
          <w:sz w:val="28"/>
          <w:szCs w:val="28"/>
        </w:rPr>
        <w:t xml:space="preserve"> </w:t>
      </w:r>
      <w:r w:rsidRPr="00ED5422">
        <w:rPr>
          <w:rFonts w:ascii="彩虹粗仿宋" w:eastAsia="彩虹粗仿宋" w:hAnsi="彩虹粗仿宋" w:cs="彩虹粗仿宋" w:hint="eastAsia"/>
          <w:sz w:val="28"/>
          <w:szCs w:val="28"/>
        </w:rPr>
        <w:t>技术参数</w:t>
      </w:r>
      <w:bookmarkEnd w:id="44"/>
    </w:p>
    <w:p w14:paraId="1A9DEF5B" w14:textId="77777777" w:rsidR="00F30013" w:rsidRDefault="00F30013">
      <w:pPr>
        <w:pStyle w:val="a7"/>
        <w:ind w:firstLineChars="0" w:firstLine="0"/>
        <w:rPr>
          <w:rFonts w:hint="eastAsi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062"/>
        <w:gridCol w:w="7229"/>
      </w:tblGrid>
      <w:tr w:rsidR="00F30013" w14:paraId="3CC1C314" w14:textId="77777777">
        <w:trPr>
          <w:tblHeader/>
          <w:jc w:val="center"/>
        </w:trPr>
        <w:tc>
          <w:tcPr>
            <w:tcW w:w="0" w:type="auto"/>
            <w:shd w:val="clear" w:color="auto" w:fill="auto"/>
            <w:vAlign w:val="center"/>
          </w:tcPr>
          <w:p w14:paraId="48FB19B7" w14:textId="77777777" w:rsidR="00F30013" w:rsidRDefault="003869AB">
            <w:pPr>
              <w:snapToGrid w:val="0"/>
              <w:jc w:val="center"/>
              <w:textAlignment w:val="center"/>
              <w:rPr>
                <w:rFonts w:ascii="彩虹粗仿宋" w:eastAsia="彩虹粗仿宋" w:hAnsi="彩虹粗仿宋" w:cs="彩虹粗仿宋"/>
                <w:b/>
                <w:bCs/>
                <w:kern w:val="0"/>
                <w:szCs w:val="21"/>
                <w:lang w:bidi="ar"/>
              </w:rPr>
            </w:pPr>
            <w:r>
              <w:rPr>
                <w:rFonts w:ascii="彩虹粗仿宋" w:eastAsia="彩虹粗仿宋" w:hAnsi="彩虹粗仿宋" w:cs="彩虹粗仿宋" w:hint="eastAsia"/>
                <w:b/>
                <w:bCs/>
                <w:kern w:val="0"/>
                <w:szCs w:val="21"/>
                <w:lang w:bidi="ar"/>
              </w:rPr>
              <w:lastRenderedPageBreak/>
              <w:t>产</w:t>
            </w:r>
            <w:r>
              <w:rPr>
                <w:rFonts w:ascii="彩虹粗仿宋" w:eastAsia="彩虹粗仿宋" w:hAnsi="彩虹粗仿宋" w:cs="彩虹粗仿宋" w:hint="eastAsia"/>
                <w:b/>
                <w:bCs/>
                <w:kern w:val="0"/>
                <w:szCs w:val="21"/>
                <w:lang w:bidi="ar"/>
              </w:rPr>
              <w:t>品名称</w:t>
            </w:r>
          </w:p>
        </w:tc>
        <w:tc>
          <w:tcPr>
            <w:tcW w:w="0" w:type="auto"/>
            <w:shd w:val="clear" w:color="auto" w:fill="auto"/>
            <w:vAlign w:val="center"/>
          </w:tcPr>
          <w:p w14:paraId="4ABF932F" w14:textId="77777777" w:rsidR="00F30013" w:rsidRDefault="003869AB">
            <w:pPr>
              <w:snapToGrid w:val="0"/>
              <w:jc w:val="center"/>
              <w:textAlignment w:val="center"/>
              <w:rPr>
                <w:rFonts w:ascii="彩虹粗仿宋" w:eastAsia="彩虹粗仿宋" w:hAnsi="宋体" w:cs="宋体"/>
                <w:b/>
                <w:bCs/>
                <w:color w:val="0D0D0D" w:themeColor="text1" w:themeTint="F2"/>
                <w:szCs w:val="21"/>
              </w:rPr>
            </w:pPr>
            <w:r>
              <w:rPr>
                <w:rFonts w:ascii="彩虹粗仿宋" w:eastAsia="彩虹粗仿宋" w:hAnsi="彩虹粗仿宋" w:cs="彩虹粗仿宋" w:hint="eastAsia"/>
                <w:b/>
                <w:bCs/>
                <w:kern w:val="0"/>
                <w:szCs w:val="21"/>
                <w:lang w:bidi="ar"/>
              </w:rPr>
              <w:t>功能</w:t>
            </w:r>
            <w:r>
              <w:rPr>
                <w:rFonts w:ascii="彩虹粗仿宋" w:eastAsia="彩虹粗仿宋" w:hAnsi="彩虹粗仿宋" w:cs="彩虹粗仿宋" w:hint="eastAsia"/>
                <w:b/>
                <w:bCs/>
                <w:kern w:val="0"/>
                <w:szCs w:val="21"/>
              </w:rPr>
              <w:t>/</w:t>
            </w:r>
            <w:r>
              <w:rPr>
                <w:rFonts w:ascii="彩虹粗仿宋" w:eastAsia="彩虹粗仿宋" w:hAnsi="彩虹粗仿宋" w:cs="彩虹粗仿宋" w:hint="eastAsia"/>
                <w:b/>
                <w:bCs/>
                <w:kern w:val="0"/>
                <w:szCs w:val="21"/>
              </w:rPr>
              <w:t>产品</w:t>
            </w:r>
          </w:p>
        </w:tc>
        <w:tc>
          <w:tcPr>
            <w:tcW w:w="0" w:type="auto"/>
            <w:shd w:val="clear" w:color="auto" w:fill="auto"/>
            <w:vAlign w:val="center"/>
          </w:tcPr>
          <w:p w14:paraId="327E3E94" w14:textId="77777777" w:rsidR="00F30013" w:rsidRDefault="003869AB">
            <w:pPr>
              <w:snapToGrid w:val="0"/>
              <w:jc w:val="center"/>
              <w:textAlignment w:val="center"/>
              <w:rPr>
                <w:rFonts w:ascii="彩虹粗仿宋" w:eastAsia="彩虹粗仿宋" w:hAnsi="宋体" w:cs="宋体"/>
                <w:b/>
                <w:color w:val="0D0D0D" w:themeColor="text1" w:themeTint="F2"/>
              </w:rPr>
            </w:pPr>
            <w:r>
              <w:rPr>
                <w:rFonts w:ascii="彩虹粗仿宋" w:eastAsia="彩虹粗仿宋" w:hAnsi="彩虹粗仿宋" w:cs="彩虹粗仿宋" w:hint="eastAsia"/>
                <w:b/>
                <w:bCs/>
                <w:kern w:val="0"/>
                <w:szCs w:val="21"/>
              </w:rPr>
              <w:t>规格参数</w:t>
            </w:r>
          </w:p>
        </w:tc>
      </w:tr>
      <w:tr w:rsidR="00F30013" w14:paraId="39447FB3" w14:textId="77777777">
        <w:trPr>
          <w:tblHeader/>
          <w:jc w:val="center"/>
        </w:trPr>
        <w:tc>
          <w:tcPr>
            <w:tcW w:w="0" w:type="auto"/>
            <w:vMerge w:val="restart"/>
            <w:shd w:val="clear" w:color="auto" w:fill="auto"/>
            <w:vAlign w:val="center"/>
          </w:tcPr>
          <w:p w14:paraId="07F98F4B" w14:textId="77777777" w:rsidR="00F30013" w:rsidRDefault="003869AB">
            <w:pPr>
              <w:snapToGrid w:val="0"/>
              <w:jc w:val="left"/>
              <w:textAlignment w:val="center"/>
              <w:rPr>
                <w:rFonts w:ascii="彩虹粗仿宋" w:eastAsia="彩虹粗仿宋" w:hAnsi="彩虹粗仿宋" w:cs="彩虹粗仿宋"/>
                <w:bCs/>
                <w:kern w:val="0"/>
                <w:szCs w:val="21"/>
                <w:lang w:bidi="ar"/>
              </w:rPr>
            </w:pPr>
            <w:r>
              <w:rPr>
                <w:rFonts w:ascii="彩虹粗仿宋" w:eastAsia="彩虹粗仿宋" w:hAnsi="彩虹粗仿宋" w:cs="彩虹粗仿宋" w:hint="eastAsia"/>
                <w:szCs w:val="21"/>
              </w:rPr>
              <w:t>一站式对账应用服务系统</w:t>
            </w:r>
            <w:r>
              <w:rPr>
                <w:rFonts w:ascii="彩虹粗仿宋" w:eastAsia="彩虹粗仿宋" w:hAnsi="彩虹粗仿宋" w:cs="彩虹粗仿宋" w:hint="eastAsia"/>
                <w:szCs w:val="21"/>
              </w:rPr>
              <w:t>V1.0</w:t>
            </w:r>
          </w:p>
        </w:tc>
        <w:tc>
          <w:tcPr>
            <w:tcW w:w="0" w:type="auto"/>
            <w:vMerge w:val="restart"/>
            <w:shd w:val="clear" w:color="auto" w:fill="auto"/>
            <w:vAlign w:val="center"/>
          </w:tcPr>
          <w:p w14:paraId="3B9D7DA0"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银</w:t>
            </w:r>
            <w:proofErr w:type="gramStart"/>
            <w:r>
              <w:rPr>
                <w:rFonts w:ascii="彩虹粗仿宋" w:eastAsia="彩虹粗仿宋" w:hAnsi="彩虹粗仿宋" w:cs="彩虹粗仿宋" w:hint="eastAsia"/>
                <w:szCs w:val="21"/>
              </w:rPr>
              <w:t>医通项目</w:t>
            </w:r>
            <w:proofErr w:type="gramEnd"/>
            <w:r>
              <w:rPr>
                <w:rFonts w:ascii="彩虹粗仿宋" w:eastAsia="彩虹粗仿宋" w:hAnsi="彩虹粗仿宋" w:cs="彩虹粗仿宋" w:hint="eastAsia"/>
                <w:szCs w:val="21"/>
              </w:rPr>
              <w:t>一站式对账</w:t>
            </w:r>
          </w:p>
        </w:tc>
        <w:tc>
          <w:tcPr>
            <w:tcW w:w="0" w:type="auto"/>
            <w:shd w:val="clear" w:color="auto" w:fill="auto"/>
            <w:vAlign w:val="center"/>
          </w:tcPr>
          <w:p w14:paraId="09482A94"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账务总</w:t>
            </w:r>
            <w:proofErr w:type="gramStart"/>
            <w:r>
              <w:rPr>
                <w:rFonts w:ascii="彩虹粗仿宋" w:eastAsia="彩虹粗仿宋" w:hAnsi="宋体" w:cs="宋体" w:hint="eastAsia"/>
                <w:color w:val="0D0D0D" w:themeColor="text1" w:themeTint="F2"/>
                <w:kern w:val="0"/>
                <w:sz w:val="22"/>
                <w:lang w:bidi="ar"/>
              </w:rPr>
              <w:t>览</w:t>
            </w:r>
            <w:proofErr w:type="gramEnd"/>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以图表展示所选时段的收款总额与占比情况。</w:t>
            </w:r>
          </w:p>
        </w:tc>
      </w:tr>
      <w:tr w:rsidR="00F30013" w14:paraId="73BAC2C3" w14:textId="77777777">
        <w:trPr>
          <w:tblHeader/>
          <w:jc w:val="center"/>
        </w:trPr>
        <w:tc>
          <w:tcPr>
            <w:tcW w:w="0" w:type="auto"/>
            <w:vMerge/>
            <w:shd w:val="clear" w:color="auto" w:fill="auto"/>
            <w:vAlign w:val="center"/>
          </w:tcPr>
          <w:p w14:paraId="22B92B35"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0FE5A5D1"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8A90063"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自动对账</w:t>
            </w:r>
            <w:r>
              <w:rPr>
                <w:rFonts w:ascii="彩虹粗仿宋" w:eastAsia="彩虹粗仿宋" w:hAnsi="宋体" w:cs="宋体" w:hint="eastAsia"/>
                <w:color w:val="0D0D0D" w:themeColor="text1" w:themeTint="F2"/>
                <w:kern w:val="0"/>
                <w:sz w:val="22"/>
                <w:lang w:bidi="ar"/>
              </w:rPr>
              <w:t>：</w:t>
            </w:r>
          </w:p>
          <w:p w14:paraId="59F58B2C"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1</w:t>
            </w:r>
            <w:r>
              <w:rPr>
                <w:rFonts w:ascii="彩虹粗仿宋" w:eastAsia="彩虹粗仿宋" w:hAnsi="宋体" w:cs="宋体" w:hint="eastAsia"/>
                <w:color w:val="0D0D0D" w:themeColor="text1" w:themeTint="F2"/>
                <w:kern w:val="0"/>
                <w:sz w:val="22"/>
                <w:lang w:bidi="ar"/>
              </w:rPr>
              <w:t>、提供</w:t>
            </w:r>
            <w:r>
              <w:rPr>
                <w:rFonts w:ascii="彩虹粗仿宋" w:eastAsia="彩虹粗仿宋" w:hAnsi="宋体" w:cs="宋体" w:hint="eastAsia"/>
                <w:color w:val="0D0D0D" w:themeColor="text1" w:themeTint="F2"/>
                <w:kern w:val="0"/>
                <w:sz w:val="22"/>
                <w:lang w:bidi="ar"/>
              </w:rPr>
              <w:t>His</w:t>
            </w:r>
            <w:r>
              <w:rPr>
                <w:rFonts w:ascii="彩虹粗仿宋" w:eastAsia="彩虹粗仿宋" w:hAnsi="宋体" w:cs="宋体" w:hint="eastAsia"/>
                <w:color w:val="0D0D0D" w:themeColor="text1" w:themeTint="F2"/>
                <w:kern w:val="0"/>
                <w:sz w:val="22"/>
                <w:lang w:bidi="ar"/>
              </w:rPr>
              <w:t>与银联卡、微信、支付宝支付，进行每日定时统一对账功能，支持单边帐预警功能。</w:t>
            </w:r>
          </w:p>
          <w:p w14:paraId="1B9C4194"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2</w:t>
            </w:r>
            <w:r>
              <w:rPr>
                <w:rFonts w:ascii="彩虹粗仿宋" w:eastAsia="彩虹粗仿宋" w:hAnsi="宋体" w:cs="宋体" w:hint="eastAsia"/>
                <w:color w:val="0D0D0D" w:themeColor="text1" w:themeTint="F2"/>
                <w:kern w:val="0"/>
                <w:sz w:val="22"/>
                <w:lang w:bidi="ar"/>
              </w:rPr>
              <w:t>、支持多个商户信息的帐</w:t>
            </w:r>
            <w:proofErr w:type="gramStart"/>
            <w:r>
              <w:rPr>
                <w:rFonts w:ascii="彩虹粗仿宋" w:eastAsia="彩虹粗仿宋" w:hAnsi="宋体" w:cs="宋体" w:hint="eastAsia"/>
                <w:color w:val="0D0D0D" w:themeColor="text1" w:themeTint="F2"/>
                <w:kern w:val="0"/>
                <w:sz w:val="22"/>
                <w:lang w:bidi="ar"/>
              </w:rPr>
              <w:t>务</w:t>
            </w:r>
            <w:proofErr w:type="gramEnd"/>
            <w:r>
              <w:rPr>
                <w:rFonts w:ascii="彩虹粗仿宋" w:eastAsia="彩虹粗仿宋" w:hAnsi="宋体" w:cs="宋体" w:hint="eastAsia"/>
                <w:color w:val="0D0D0D" w:themeColor="text1" w:themeTint="F2"/>
                <w:kern w:val="0"/>
                <w:sz w:val="22"/>
                <w:lang w:bidi="ar"/>
              </w:rPr>
              <w:t>明细核对，实现跨商户无缝对接，统一管理商户。</w:t>
            </w:r>
          </w:p>
          <w:p w14:paraId="7816EA43"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3</w:t>
            </w:r>
            <w:r>
              <w:rPr>
                <w:rFonts w:ascii="彩虹粗仿宋" w:eastAsia="彩虹粗仿宋" w:hAnsi="宋体" w:cs="宋体" w:hint="eastAsia"/>
                <w:color w:val="0D0D0D" w:themeColor="text1" w:themeTint="F2"/>
                <w:kern w:val="0"/>
                <w:sz w:val="22"/>
                <w:lang w:bidi="ar"/>
              </w:rPr>
              <w:t>、提供对账单统一入口，能够进行快捷对账，一键完成所有对账操作，简化对账操作流程。</w:t>
            </w:r>
          </w:p>
        </w:tc>
      </w:tr>
      <w:tr w:rsidR="00F30013" w14:paraId="342C6FFF" w14:textId="77777777">
        <w:trPr>
          <w:tblHeader/>
          <w:jc w:val="center"/>
        </w:trPr>
        <w:tc>
          <w:tcPr>
            <w:tcW w:w="0" w:type="auto"/>
            <w:vMerge/>
            <w:shd w:val="clear" w:color="auto" w:fill="auto"/>
            <w:vAlign w:val="center"/>
          </w:tcPr>
          <w:p w14:paraId="37DD5F98"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AB72933"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FB48829"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异常账单告警</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支付监测隔日的日常账务数据，智能的筛选出异常数据，并通过消息通知到各个管理相关人员，起到预警、告警作用</w:t>
            </w:r>
          </w:p>
        </w:tc>
      </w:tr>
      <w:tr w:rsidR="00F30013" w14:paraId="5677B649" w14:textId="77777777">
        <w:trPr>
          <w:tblHeader/>
          <w:jc w:val="center"/>
        </w:trPr>
        <w:tc>
          <w:tcPr>
            <w:tcW w:w="0" w:type="auto"/>
            <w:vMerge/>
            <w:shd w:val="clear" w:color="auto" w:fill="auto"/>
            <w:vAlign w:val="center"/>
          </w:tcPr>
          <w:p w14:paraId="41811795"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652815E"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83AA3F3"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异常账单处理</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支持交易失败原路退款处理。</w:t>
            </w:r>
          </w:p>
        </w:tc>
      </w:tr>
      <w:tr w:rsidR="00F30013" w14:paraId="697461B5" w14:textId="77777777">
        <w:trPr>
          <w:tblHeader/>
          <w:jc w:val="center"/>
        </w:trPr>
        <w:tc>
          <w:tcPr>
            <w:tcW w:w="0" w:type="auto"/>
            <w:vMerge/>
            <w:shd w:val="clear" w:color="auto" w:fill="auto"/>
            <w:vAlign w:val="center"/>
          </w:tcPr>
          <w:p w14:paraId="33D80E25"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7B47FC8"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A03BD34"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人工退费</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支持人工窗口原路退款处理；</w:t>
            </w:r>
          </w:p>
        </w:tc>
      </w:tr>
      <w:tr w:rsidR="00F30013" w14:paraId="0D7B7917" w14:textId="77777777">
        <w:trPr>
          <w:tblHeader/>
          <w:jc w:val="center"/>
        </w:trPr>
        <w:tc>
          <w:tcPr>
            <w:tcW w:w="0" w:type="auto"/>
            <w:vMerge/>
            <w:shd w:val="clear" w:color="auto" w:fill="auto"/>
            <w:vAlign w:val="center"/>
          </w:tcPr>
          <w:p w14:paraId="08AA78B1"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0276FF5D"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5FD1E27"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退费验证</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对于异常账单的处理，能够支持实时对当笔订单进行验证，查询</w:t>
            </w:r>
            <w:r>
              <w:rPr>
                <w:rFonts w:ascii="彩虹粗仿宋" w:eastAsia="彩虹粗仿宋" w:hAnsi="宋体" w:cs="宋体" w:hint="eastAsia"/>
                <w:color w:val="0D0D0D" w:themeColor="text1" w:themeTint="F2"/>
                <w:kern w:val="0"/>
                <w:sz w:val="22"/>
                <w:lang w:bidi="ar"/>
              </w:rPr>
              <w:t>HIS</w:t>
            </w:r>
            <w:r>
              <w:rPr>
                <w:rFonts w:ascii="彩虹粗仿宋" w:eastAsia="彩虹粗仿宋" w:hAnsi="宋体" w:cs="宋体" w:hint="eastAsia"/>
                <w:color w:val="0D0D0D" w:themeColor="text1" w:themeTint="F2"/>
                <w:kern w:val="0"/>
                <w:sz w:val="22"/>
                <w:lang w:bidi="ar"/>
              </w:rPr>
              <w:t>订单状态，以确保数据准确性。</w:t>
            </w:r>
          </w:p>
        </w:tc>
      </w:tr>
      <w:tr w:rsidR="00F30013" w14:paraId="1EE6516D" w14:textId="77777777">
        <w:trPr>
          <w:tblHeader/>
          <w:jc w:val="center"/>
        </w:trPr>
        <w:tc>
          <w:tcPr>
            <w:tcW w:w="0" w:type="auto"/>
            <w:vMerge/>
            <w:shd w:val="clear" w:color="auto" w:fill="auto"/>
            <w:vAlign w:val="center"/>
          </w:tcPr>
          <w:p w14:paraId="5CC6386B"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642FD3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1971AAA"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订单信息查询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支持按时间段、机构名称（总院、分院）、支付类型、支付状态、订单状态、退款状态、订单号等条件查询对应订单的详细信息。</w:t>
            </w:r>
          </w:p>
        </w:tc>
      </w:tr>
      <w:tr w:rsidR="00F30013" w14:paraId="044D081F" w14:textId="77777777">
        <w:trPr>
          <w:tblHeader/>
          <w:jc w:val="center"/>
        </w:trPr>
        <w:tc>
          <w:tcPr>
            <w:tcW w:w="0" w:type="auto"/>
            <w:vMerge/>
            <w:shd w:val="clear" w:color="auto" w:fill="auto"/>
            <w:vAlign w:val="center"/>
          </w:tcPr>
          <w:p w14:paraId="7F1EADDF"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8E489A8"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7A9218D"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HIS</w:t>
            </w:r>
            <w:r>
              <w:rPr>
                <w:rFonts w:ascii="彩虹粗仿宋" w:eastAsia="彩虹粗仿宋" w:hAnsi="宋体" w:cs="宋体" w:hint="eastAsia"/>
                <w:color w:val="0D0D0D" w:themeColor="text1" w:themeTint="F2"/>
                <w:kern w:val="0"/>
                <w:sz w:val="22"/>
                <w:lang w:bidi="ar"/>
              </w:rPr>
              <w:t>交易明细查询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支持按时间段、机构名称（总院、分院）、支付类型、收费员、发票号、住院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门诊号等条件查询</w:t>
            </w:r>
            <w:r>
              <w:rPr>
                <w:rFonts w:ascii="彩虹粗仿宋" w:eastAsia="彩虹粗仿宋" w:hAnsi="宋体" w:cs="宋体" w:hint="eastAsia"/>
                <w:color w:val="0D0D0D" w:themeColor="text1" w:themeTint="F2"/>
                <w:kern w:val="0"/>
                <w:sz w:val="22"/>
                <w:lang w:bidi="ar"/>
              </w:rPr>
              <w:t>HIS</w:t>
            </w:r>
            <w:r>
              <w:rPr>
                <w:rFonts w:ascii="彩虹粗仿宋" w:eastAsia="彩虹粗仿宋" w:hAnsi="宋体" w:cs="宋体" w:hint="eastAsia"/>
                <w:color w:val="0D0D0D" w:themeColor="text1" w:themeTint="F2"/>
                <w:kern w:val="0"/>
                <w:sz w:val="22"/>
                <w:lang w:bidi="ar"/>
              </w:rPr>
              <w:t>系统的每笔交易明细。</w:t>
            </w:r>
          </w:p>
        </w:tc>
      </w:tr>
      <w:tr w:rsidR="00F30013" w14:paraId="406122FD" w14:textId="77777777">
        <w:trPr>
          <w:tblHeader/>
          <w:jc w:val="center"/>
        </w:trPr>
        <w:tc>
          <w:tcPr>
            <w:tcW w:w="0" w:type="auto"/>
            <w:vMerge/>
            <w:shd w:val="clear" w:color="auto" w:fill="auto"/>
            <w:vAlign w:val="center"/>
          </w:tcPr>
          <w:p w14:paraId="3AE68476"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86DD716"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FC357E5"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业务系统交易明细查询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支持按时间段、机构名称（总院、分院）、交易类型、业务类型、支付类型、支付来源、等条件查询业务系统的每笔交易明细。</w:t>
            </w:r>
          </w:p>
        </w:tc>
      </w:tr>
      <w:tr w:rsidR="00F30013" w14:paraId="693E1861" w14:textId="77777777">
        <w:trPr>
          <w:tblHeader/>
          <w:jc w:val="center"/>
        </w:trPr>
        <w:tc>
          <w:tcPr>
            <w:tcW w:w="0" w:type="auto"/>
            <w:vMerge/>
            <w:shd w:val="clear" w:color="auto" w:fill="auto"/>
            <w:vAlign w:val="center"/>
          </w:tcPr>
          <w:p w14:paraId="06703701"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659B290"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A2416BA"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支付渠道交易明细查询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查询支付渠道系统的每笔交易明细并可对查询结果进行汇总。</w:t>
            </w:r>
          </w:p>
        </w:tc>
      </w:tr>
      <w:tr w:rsidR="00F30013" w14:paraId="3DA22348" w14:textId="77777777">
        <w:trPr>
          <w:tblHeader/>
          <w:jc w:val="center"/>
        </w:trPr>
        <w:tc>
          <w:tcPr>
            <w:tcW w:w="0" w:type="auto"/>
            <w:vMerge/>
            <w:shd w:val="clear" w:color="auto" w:fill="auto"/>
            <w:vAlign w:val="center"/>
          </w:tcPr>
          <w:p w14:paraId="67C00DD4"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1AF3F62" w14:textId="77777777" w:rsidR="00F30013" w:rsidRDefault="00F30013">
            <w:pPr>
              <w:snapToGrid w:val="0"/>
              <w:jc w:val="left"/>
              <w:textAlignment w:val="center"/>
              <w:rPr>
                <w:rFonts w:ascii="彩虹粗仿宋" w:eastAsia="彩虹粗仿宋" w:hAnsi="宋体" w:cs="宋体"/>
                <w:color w:val="0D0D0D" w:themeColor="text1" w:themeTint="F2"/>
                <w:sz w:val="22"/>
              </w:rPr>
            </w:pPr>
          </w:p>
        </w:tc>
        <w:tc>
          <w:tcPr>
            <w:tcW w:w="0" w:type="auto"/>
            <w:shd w:val="clear" w:color="auto" w:fill="auto"/>
            <w:vAlign w:val="center"/>
          </w:tcPr>
          <w:p w14:paraId="0B1F3DB0"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对账汇总统计报表</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提供按时间段汇总对账数据，支持按机构（分院、住院、门诊）、业务类型（挂号、缴费、住院）、终端类型（</w:t>
            </w:r>
            <w:proofErr w:type="gramStart"/>
            <w:r>
              <w:rPr>
                <w:rFonts w:ascii="彩虹粗仿宋" w:eastAsia="彩虹粗仿宋" w:hAnsi="宋体" w:cs="宋体" w:hint="eastAsia"/>
                <w:color w:val="0D0D0D" w:themeColor="text1" w:themeTint="F2"/>
                <w:kern w:val="0"/>
                <w:sz w:val="22"/>
                <w:lang w:bidi="ar"/>
              </w:rPr>
              <w:t>微信公众号</w:t>
            </w:r>
            <w:proofErr w:type="gramEnd"/>
            <w:r>
              <w:rPr>
                <w:rFonts w:ascii="彩虹粗仿宋" w:eastAsia="彩虹粗仿宋" w:hAnsi="宋体" w:cs="宋体" w:hint="eastAsia"/>
                <w:color w:val="0D0D0D" w:themeColor="text1" w:themeTint="F2"/>
                <w:kern w:val="0"/>
                <w:sz w:val="22"/>
                <w:lang w:bidi="ar"/>
              </w:rPr>
              <w:t>、窗口</w:t>
            </w:r>
            <w:proofErr w:type="gramStart"/>
            <w:r>
              <w:rPr>
                <w:rFonts w:ascii="彩虹粗仿宋" w:eastAsia="彩虹粗仿宋" w:hAnsi="宋体" w:cs="宋体" w:hint="eastAsia"/>
                <w:color w:val="0D0D0D" w:themeColor="text1" w:themeTint="F2"/>
                <w:kern w:val="0"/>
                <w:sz w:val="22"/>
                <w:lang w:bidi="ar"/>
              </w:rPr>
              <w:t>扫码付</w:t>
            </w:r>
            <w:proofErr w:type="gramEnd"/>
            <w:r>
              <w:rPr>
                <w:rFonts w:ascii="彩虹粗仿宋" w:eastAsia="彩虹粗仿宋" w:hAnsi="宋体" w:cs="宋体" w:hint="eastAsia"/>
                <w:color w:val="0D0D0D" w:themeColor="text1" w:themeTint="F2"/>
                <w:kern w:val="0"/>
                <w:sz w:val="22"/>
                <w:lang w:bidi="ar"/>
              </w:rPr>
              <w:t>）、支付渠道分别进行汇总。</w:t>
            </w:r>
          </w:p>
        </w:tc>
      </w:tr>
      <w:tr w:rsidR="00F30013" w14:paraId="09D05C74" w14:textId="77777777">
        <w:trPr>
          <w:tblHeader/>
          <w:jc w:val="center"/>
        </w:trPr>
        <w:tc>
          <w:tcPr>
            <w:tcW w:w="0" w:type="auto"/>
            <w:vMerge/>
            <w:shd w:val="clear" w:color="auto" w:fill="auto"/>
            <w:vAlign w:val="center"/>
          </w:tcPr>
          <w:p w14:paraId="29A14000"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14571A8"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0262DA5"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支付渠道交易汇总报表</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按时间段对各支付渠道支付总金额、支付总笔数进行汇总。</w:t>
            </w:r>
          </w:p>
        </w:tc>
      </w:tr>
      <w:tr w:rsidR="00F30013" w14:paraId="63B82DAC" w14:textId="77777777">
        <w:trPr>
          <w:tblHeader/>
          <w:jc w:val="center"/>
        </w:trPr>
        <w:tc>
          <w:tcPr>
            <w:tcW w:w="0" w:type="auto"/>
            <w:vMerge/>
            <w:shd w:val="clear" w:color="auto" w:fill="auto"/>
            <w:vAlign w:val="center"/>
          </w:tcPr>
          <w:p w14:paraId="17C8A6AE"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18E830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82DEA31"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异常账单差异报表</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提供按日期、分院、住院、门诊对异常账单进行统计，形成账单差异报表，直观汇总异常账单的付款方账号、</w:t>
            </w:r>
            <w:r>
              <w:rPr>
                <w:rFonts w:ascii="彩虹粗仿宋" w:eastAsia="彩虹粗仿宋" w:hAnsi="宋体" w:cs="宋体" w:hint="eastAsia"/>
                <w:color w:val="0D0D0D" w:themeColor="text1" w:themeTint="F2"/>
                <w:kern w:val="0"/>
                <w:sz w:val="22"/>
                <w:lang w:bidi="ar"/>
              </w:rPr>
              <w:t>HIS</w:t>
            </w:r>
            <w:r>
              <w:rPr>
                <w:rFonts w:ascii="彩虹粗仿宋" w:eastAsia="彩虹粗仿宋" w:hAnsi="宋体" w:cs="宋体" w:hint="eastAsia"/>
                <w:color w:val="0D0D0D" w:themeColor="text1" w:themeTint="F2"/>
                <w:kern w:val="0"/>
                <w:sz w:val="22"/>
                <w:lang w:bidi="ar"/>
              </w:rPr>
              <w:t>交易时间、异常处理时间、交易金额等信息，并支持导出</w:t>
            </w:r>
            <w:r>
              <w:rPr>
                <w:rFonts w:ascii="彩虹粗仿宋" w:eastAsia="彩虹粗仿宋" w:hAnsi="宋体" w:cs="宋体" w:hint="eastAsia"/>
                <w:color w:val="0D0D0D" w:themeColor="text1" w:themeTint="F2"/>
                <w:kern w:val="0"/>
                <w:sz w:val="22"/>
                <w:lang w:bidi="ar"/>
              </w:rPr>
              <w:t>Excel</w:t>
            </w:r>
            <w:r>
              <w:rPr>
                <w:rFonts w:ascii="彩虹粗仿宋" w:eastAsia="彩虹粗仿宋" w:hAnsi="宋体" w:cs="宋体" w:hint="eastAsia"/>
                <w:color w:val="0D0D0D" w:themeColor="text1" w:themeTint="F2"/>
                <w:kern w:val="0"/>
                <w:sz w:val="22"/>
                <w:lang w:bidi="ar"/>
              </w:rPr>
              <w:t>文件。</w:t>
            </w:r>
          </w:p>
        </w:tc>
      </w:tr>
      <w:tr w:rsidR="00F30013" w14:paraId="0B2FB824" w14:textId="77777777">
        <w:trPr>
          <w:tblHeader/>
          <w:jc w:val="center"/>
        </w:trPr>
        <w:tc>
          <w:tcPr>
            <w:tcW w:w="0" w:type="auto"/>
            <w:vMerge/>
            <w:shd w:val="clear" w:color="auto" w:fill="auto"/>
            <w:vAlign w:val="center"/>
          </w:tcPr>
          <w:p w14:paraId="0C50EFD8"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928DD2B"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41B144F"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对账日志查询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提供对账日志查询功能，</w:t>
            </w:r>
            <w:r>
              <w:rPr>
                <w:rFonts w:ascii="彩虹粗仿宋" w:eastAsia="彩虹粗仿宋" w:hAnsi="宋体" w:cs="宋体" w:hint="eastAsia"/>
                <w:color w:val="0D0D0D" w:themeColor="text1" w:themeTint="F2"/>
                <w:kern w:val="0"/>
                <w:sz w:val="22"/>
                <w:lang w:bidi="ar"/>
              </w:rPr>
              <w:t xml:space="preserve"> </w:t>
            </w:r>
            <w:r>
              <w:rPr>
                <w:rFonts w:ascii="彩虹粗仿宋" w:eastAsia="彩虹粗仿宋" w:hAnsi="宋体" w:cs="宋体" w:hint="eastAsia"/>
                <w:color w:val="0D0D0D" w:themeColor="text1" w:themeTint="F2"/>
                <w:kern w:val="0"/>
                <w:sz w:val="22"/>
                <w:lang w:bidi="ar"/>
              </w:rPr>
              <w:t>当出现不明账或对账数据异常等情况，可以辅助快速定位问题。</w:t>
            </w:r>
          </w:p>
        </w:tc>
      </w:tr>
      <w:tr w:rsidR="00F30013" w14:paraId="5BE9F7FA" w14:textId="77777777">
        <w:trPr>
          <w:tblHeader/>
          <w:jc w:val="center"/>
        </w:trPr>
        <w:tc>
          <w:tcPr>
            <w:tcW w:w="0" w:type="auto"/>
            <w:vMerge/>
            <w:shd w:val="clear" w:color="auto" w:fill="auto"/>
            <w:vAlign w:val="center"/>
          </w:tcPr>
          <w:p w14:paraId="6BE1E5C3"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3CA53DA"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456209D2"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支付通道日志查询</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支持按时间段、机构名称（总院、分院）、业务类型、支付类型、支付来源、终端号、支付流水号等条件查询各支付通道的交易日志。</w:t>
            </w:r>
          </w:p>
        </w:tc>
      </w:tr>
      <w:tr w:rsidR="00F30013" w14:paraId="473E517A" w14:textId="77777777">
        <w:trPr>
          <w:tblHeader/>
          <w:jc w:val="center"/>
        </w:trPr>
        <w:tc>
          <w:tcPr>
            <w:tcW w:w="0" w:type="auto"/>
            <w:vMerge/>
            <w:shd w:val="clear" w:color="auto" w:fill="auto"/>
            <w:vAlign w:val="center"/>
          </w:tcPr>
          <w:p w14:paraId="258BAADA"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23FC9571"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CC3C787"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机构管理</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商户信息管理</w:t>
            </w:r>
            <w:r>
              <w:rPr>
                <w:rFonts w:ascii="彩虹粗仿宋" w:eastAsia="彩虹粗仿宋" w:hAnsi="宋体" w:cs="宋体" w:hint="eastAsia"/>
                <w:color w:val="0D0D0D" w:themeColor="text1" w:themeTint="F2"/>
                <w:kern w:val="0"/>
                <w:sz w:val="22"/>
                <w:lang w:bidi="ar"/>
              </w:rPr>
              <w:tab/>
            </w:r>
            <w:r>
              <w:rPr>
                <w:rFonts w:ascii="彩虹粗仿宋" w:eastAsia="彩虹粗仿宋" w:hAnsi="宋体" w:cs="宋体" w:hint="eastAsia"/>
                <w:color w:val="0D0D0D" w:themeColor="text1" w:themeTint="F2"/>
                <w:kern w:val="0"/>
                <w:sz w:val="22"/>
                <w:lang w:bidi="ar"/>
              </w:rPr>
              <w:t>管理医院</w:t>
            </w:r>
            <w:proofErr w:type="gramStart"/>
            <w:r>
              <w:rPr>
                <w:rFonts w:ascii="彩虹粗仿宋" w:eastAsia="彩虹粗仿宋" w:hAnsi="宋体" w:cs="宋体" w:hint="eastAsia"/>
                <w:color w:val="0D0D0D" w:themeColor="text1" w:themeTint="F2"/>
                <w:kern w:val="0"/>
                <w:sz w:val="22"/>
                <w:lang w:bidi="ar"/>
              </w:rPr>
              <w:t>院</w:t>
            </w:r>
            <w:proofErr w:type="gramEnd"/>
            <w:r>
              <w:rPr>
                <w:rFonts w:ascii="彩虹粗仿宋" w:eastAsia="彩虹粗仿宋" w:hAnsi="宋体" w:cs="宋体" w:hint="eastAsia"/>
                <w:color w:val="0D0D0D" w:themeColor="text1" w:themeTint="F2"/>
                <w:kern w:val="0"/>
                <w:sz w:val="22"/>
                <w:lang w:bidi="ar"/>
              </w:rPr>
              <w:t>区信息，管理医院（院区）商户信息，包括商户号、支付渠道、账单下载地址等。</w:t>
            </w:r>
          </w:p>
        </w:tc>
      </w:tr>
      <w:tr w:rsidR="00F30013" w14:paraId="7E5EF185" w14:textId="77777777">
        <w:trPr>
          <w:tblHeader/>
          <w:jc w:val="center"/>
        </w:trPr>
        <w:tc>
          <w:tcPr>
            <w:tcW w:w="0" w:type="auto"/>
            <w:vMerge/>
            <w:shd w:val="clear" w:color="auto" w:fill="auto"/>
            <w:vAlign w:val="center"/>
          </w:tcPr>
          <w:p w14:paraId="75D561CE"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69DDBA4"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100082E"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用户管理：角色管理，权限管理，导航菜单管理</w:t>
            </w:r>
            <w:r>
              <w:rPr>
                <w:rFonts w:ascii="彩虹粗仿宋" w:eastAsia="彩虹粗仿宋" w:hAnsi="宋体" w:cs="宋体" w:hint="eastAsia"/>
                <w:color w:val="0D0D0D" w:themeColor="text1" w:themeTint="F2"/>
                <w:kern w:val="0"/>
                <w:sz w:val="22"/>
                <w:lang w:bidi="ar"/>
              </w:rPr>
              <w:t>，</w:t>
            </w:r>
            <w:r>
              <w:rPr>
                <w:rFonts w:ascii="彩虹粗仿宋" w:eastAsia="彩虹粗仿宋" w:hAnsi="宋体" w:cs="宋体" w:hint="eastAsia"/>
                <w:color w:val="0D0D0D" w:themeColor="text1" w:themeTint="F2"/>
                <w:kern w:val="0"/>
                <w:sz w:val="22"/>
                <w:lang w:bidi="ar"/>
              </w:rPr>
              <w:t>根据医院不同的角色创建不同的用户，不同的用户进去有不同的权限，包括菜单权限和数据权限。</w:t>
            </w:r>
          </w:p>
        </w:tc>
      </w:tr>
      <w:tr w:rsidR="00F30013" w14:paraId="3D635742" w14:textId="77777777">
        <w:trPr>
          <w:tblHeader/>
          <w:jc w:val="center"/>
        </w:trPr>
        <w:tc>
          <w:tcPr>
            <w:tcW w:w="0" w:type="auto"/>
            <w:vMerge w:val="restart"/>
            <w:shd w:val="clear" w:color="auto" w:fill="auto"/>
            <w:vAlign w:val="center"/>
          </w:tcPr>
          <w:p w14:paraId="4289BD96" w14:textId="77777777" w:rsidR="00F30013" w:rsidRDefault="003869AB">
            <w:pPr>
              <w:snapToGrid w:val="0"/>
              <w:jc w:val="left"/>
              <w:rPr>
                <w:rFonts w:ascii="彩虹粗仿宋" w:eastAsia="彩虹粗仿宋" w:hAnsi="宋体" w:cs="宋体"/>
                <w:b/>
                <w:bCs/>
                <w:color w:val="0D0D0D" w:themeColor="text1" w:themeTint="F2"/>
                <w:sz w:val="22"/>
                <w:szCs w:val="21"/>
              </w:rPr>
            </w:pPr>
            <w:r>
              <w:rPr>
                <w:rFonts w:ascii="彩虹粗仿宋" w:eastAsia="彩虹粗仿宋" w:hAnsi="彩虹粗仿宋" w:cs="彩虹粗仿宋" w:hint="eastAsia"/>
                <w:szCs w:val="21"/>
              </w:rPr>
              <w:t>门诊智能就诊移动应用服务系统</w:t>
            </w:r>
            <w:r>
              <w:rPr>
                <w:rFonts w:ascii="彩虹粗仿宋" w:eastAsia="彩虹粗仿宋" w:hAnsi="彩虹粗仿宋" w:cs="彩虹粗仿宋"/>
                <w:szCs w:val="21"/>
              </w:rPr>
              <w:t>V1.0</w:t>
            </w:r>
          </w:p>
        </w:tc>
        <w:tc>
          <w:tcPr>
            <w:tcW w:w="0" w:type="auto"/>
            <w:vMerge w:val="restart"/>
            <w:shd w:val="clear" w:color="auto" w:fill="auto"/>
            <w:vAlign w:val="center"/>
          </w:tcPr>
          <w:p w14:paraId="7D75E480" w14:textId="77777777" w:rsidR="00F30013" w:rsidRDefault="003869AB">
            <w:pPr>
              <w:snapToGrid w:val="0"/>
              <w:jc w:val="left"/>
              <w:textAlignment w:val="center"/>
              <w:rPr>
                <w:rFonts w:ascii="彩虹粗仿宋" w:eastAsia="彩虹粗仿宋" w:hAnsi="宋体" w:cs="宋体"/>
                <w:color w:val="0D0D0D" w:themeColor="text1" w:themeTint="F2"/>
                <w:kern w:val="0"/>
                <w:sz w:val="22"/>
                <w:lang w:bidi="ar"/>
              </w:rPr>
            </w:pPr>
            <w:proofErr w:type="gramStart"/>
            <w:r>
              <w:rPr>
                <w:rFonts w:ascii="彩虹粗仿宋" w:eastAsia="彩虹粗仿宋" w:hAnsi="宋体" w:cs="宋体" w:hint="eastAsia"/>
                <w:color w:val="0D0D0D" w:themeColor="text1" w:themeTint="F2"/>
                <w:kern w:val="0"/>
                <w:sz w:val="22"/>
                <w:lang w:bidi="ar"/>
              </w:rPr>
              <w:t>微信小</w:t>
            </w:r>
            <w:proofErr w:type="gramEnd"/>
            <w:r>
              <w:rPr>
                <w:rFonts w:ascii="彩虹粗仿宋" w:eastAsia="彩虹粗仿宋" w:hAnsi="宋体" w:cs="宋体" w:hint="eastAsia"/>
                <w:color w:val="0D0D0D" w:themeColor="text1" w:themeTint="F2"/>
                <w:kern w:val="0"/>
                <w:sz w:val="22"/>
                <w:lang w:bidi="ar"/>
              </w:rPr>
              <w:t>程序</w:t>
            </w:r>
          </w:p>
          <w:p w14:paraId="1B34416C" w14:textId="77777777" w:rsidR="00F30013" w:rsidRDefault="00F30013">
            <w:pPr>
              <w:snapToGrid w:val="0"/>
              <w:jc w:val="left"/>
              <w:textAlignment w:val="center"/>
              <w:rPr>
                <w:rFonts w:ascii="彩虹粗仿宋" w:eastAsia="彩虹粗仿宋" w:hAnsi="宋体" w:cs="宋体"/>
                <w:color w:val="0D0D0D" w:themeColor="text1" w:themeTint="F2"/>
                <w:sz w:val="22"/>
              </w:rPr>
            </w:pPr>
          </w:p>
        </w:tc>
        <w:tc>
          <w:tcPr>
            <w:tcW w:w="0" w:type="auto"/>
            <w:shd w:val="clear" w:color="auto" w:fill="auto"/>
            <w:vAlign w:val="center"/>
          </w:tcPr>
          <w:p w14:paraId="67F1BA44"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预约挂号：科室挂号、日期挂号、快捷挂号、医生搜索、</w:t>
            </w:r>
            <w:proofErr w:type="gramStart"/>
            <w:r>
              <w:rPr>
                <w:rFonts w:ascii="彩虹粗仿宋" w:eastAsia="彩虹粗仿宋" w:hAnsi="宋体" w:cs="宋体" w:hint="eastAsia"/>
                <w:color w:val="0D0D0D" w:themeColor="text1" w:themeTint="F2"/>
                <w:kern w:val="0"/>
                <w:sz w:val="22"/>
                <w:lang w:bidi="ar"/>
              </w:rPr>
              <w:t>微信支付</w:t>
            </w:r>
            <w:proofErr w:type="gramEnd"/>
            <w:r>
              <w:rPr>
                <w:rFonts w:ascii="彩虹粗仿宋" w:eastAsia="彩虹粗仿宋" w:hAnsi="宋体" w:cs="宋体" w:hint="eastAsia"/>
                <w:color w:val="0D0D0D" w:themeColor="text1" w:themeTint="F2"/>
                <w:kern w:val="0"/>
                <w:sz w:val="22"/>
                <w:lang w:bidi="ar"/>
              </w:rPr>
              <w:t>、挂号成功通知、取消预约挂号、原路退费接口、停诊退费。</w:t>
            </w:r>
          </w:p>
        </w:tc>
      </w:tr>
      <w:tr w:rsidR="00F30013" w14:paraId="395521DB" w14:textId="77777777">
        <w:trPr>
          <w:tblHeader/>
          <w:jc w:val="center"/>
        </w:trPr>
        <w:tc>
          <w:tcPr>
            <w:tcW w:w="0" w:type="auto"/>
            <w:vMerge/>
            <w:shd w:val="clear" w:color="auto" w:fill="auto"/>
            <w:vAlign w:val="center"/>
          </w:tcPr>
          <w:p w14:paraId="451622D7"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E96B454"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A39FEFA"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报到：获取报到信息、门诊患者报到。</w:t>
            </w:r>
          </w:p>
        </w:tc>
      </w:tr>
      <w:tr w:rsidR="00F30013" w14:paraId="49C6BCB3" w14:textId="77777777">
        <w:trPr>
          <w:tblHeader/>
          <w:jc w:val="center"/>
        </w:trPr>
        <w:tc>
          <w:tcPr>
            <w:tcW w:w="0" w:type="auto"/>
            <w:vMerge/>
            <w:shd w:val="clear" w:color="auto" w:fill="auto"/>
            <w:vAlign w:val="center"/>
          </w:tcPr>
          <w:p w14:paraId="3FE7101B"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22BF52CB"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D1F6055"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排队候诊：门诊候诊</w:t>
            </w:r>
          </w:p>
        </w:tc>
      </w:tr>
      <w:tr w:rsidR="00F30013" w14:paraId="0D8F4A98" w14:textId="77777777">
        <w:trPr>
          <w:tblHeader/>
          <w:jc w:val="center"/>
        </w:trPr>
        <w:tc>
          <w:tcPr>
            <w:tcW w:w="0" w:type="auto"/>
            <w:vMerge/>
            <w:shd w:val="clear" w:color="auto" w:fill="auto"/>
            <w:vAlign w:val="center"/>
          </w:tcPr>
          <w:p w14:paraId="46F222F1"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31A19C8"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93B31A5"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门诊缴费：待缴费用查询、待缴费用详情、</w:t>
            </w:r>
            <w:proofErr w:type="gramStart"/>
            <w:r>
              <w:rPr>
                <w:rFonts w:ascii="彩虹粗仿宋" w:eastAsia="彩虹粗仿宋" w:hAnsi="宋体" w:cs="宋体" w:hint="eastAsia"/>
                <w:color w:val="0D0D0D" w:themeColor="text1" w:themeTint="F2"/>
                <w:kern w:val="0"/>
                <w:sz w:val="22"/>
                <w:lang w:bidi="ar"/>
              </w:rPr>
              <w:t>微信线</w:t>
            </w:r>
            <w:proofErr w:type="gramEnd"/>
            <w:r>
              <w:rPr>
                <w:rFonts w:ascii="彩虹粗仿宋" w:eastAsia="彩虹粗仿宋" w:hAnsi="宋体" w:cs="宋体" w:hint="eastAsia"/>
                <w:color w:val="0D0D0D" w:themeColor="text1" w:themeTint="F2"/>
                <w:kern w:val="0"/>
                <w:sz w:val="22"/>
                <w:lang w:bidi="ar"/>
              </w:rPr>
              <w:t>上支付、缴费成功通知、缴费记录查询、原路退费接口、处方单扫码、支付接口、电子票据。</w:t>
            </w:r>
          </w:p>
        </w:tc>
      </w:tr>
      <w:tr w:rsidR="00F30013" w14:paraId="50494C2A" w14:textId="77777777">
        <w:trPr>
          <w:tblHeader/>
          <w:jc w:val="center"/>
        </w:trPr>
        <w:tc>
          <w:tcPr>
            <w:tcW w:w="0" w:type="auto"/>
            <w:vMerge/>
            <w:shd w:val="clear" w:color="auto" w:fill="auto"/>
            <w:vAlign w:val="center"/>
          </w:tcPr>
          <w:p w14:paraId="624F530E"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8D97F93"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07B8F4E"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报告查询：检查报告查询、检验报告查询</w:t>
            </w:r>
          </w:p>
        </w:tc>
      </w:tr>
      <w:tr w:rsidR="00F30013" w14:paraId="2E1BF414" w14:textId="77777777">
        <w:trPr>
          <w:tblHeader/>
          <w:jc w:val="center"/>
        </w:trPr>
        <w:tc>
          <w:tcPr>
            <w:tcW w:w="0" w:type="auto"/>
            <w:vMerge/>
            <w:shd w:val="clear" w:color="auto" w:fill="auto"/>
            <w:vAlign w:val="center"/>
          </w:tcPr>
          <w:p w14:paraId="26000D2A"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AAD7C2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253C0AF"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入院：入院提醒、入院登记表、住院押金缴纳、支付接口。</w:t>
            </w:r>
          </w:p>
        </w:tc>
      </w:tr>
      <w:tr w:rsidR="00F30013" w14:paraId="42C61C6D" w14:textId="77777777">
        <w:trPr>
          <w:tblHeader/>
          <w:jc w:val="center"/>
        </w:trPr>
        <w:tc>
          <w:tcPr>
            <w:tcW w:w="0" w:type="auto"/>
            <w:vMerge/>
            <w:shd w:val="clear" w:color="auto" w:fill="auto"/>
            <w:vAlign w:val="center"/>
          </w:tcPr>
          <w:p w14:paraId="2DE2BDB0"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89E1E6B"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B4B8675"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住院：日清单查询</w:t>
            </w:r>
          </w:p>
        </w:tc>
      </w:tr>
      <w:tr w:rsidR="00F30013" w14:paraId="461E3490" w14:textId="77777777">
        <w:trPr>
          <w:tblHeader/>
          <w:jc w:val="center"/>
        </w:trPr>
        <w:tc>
          <w:tcPr>
            <w:tcW w:w="0" w:type="auto"/>
            <w:vMerge/>
            <w:shd w:val="clear" w:color="auto" w:fill="auto"/>
            <w:vAlign w:val="center"/>
          </w:tcPr>
          <w:p w14:paraId="5C31DD25"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48395C4"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7154DC2"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出院：出院小结、出院带药、原路退费接口</w:t>
            </w:r>
          </w:p>
        </w:tc>
      </w:tr>
      <w:tr w:rsidR="00F30013" w14:paraId="45599FA6" w14:textId="77777777">
        <w:trPr>
          <w:tblHeader/>
          <w:jc w:val="center"/>
        </w:trPr>
        <w:tc>
          <w:tcPr>
            <w:tcW w:w="0" w:type="auto"/>
            <w:vMerge/>
            <w:shd w:val="clear" w:color="auto" w:fill="auto"/>
            <w:vAlign w:val="center"/>
          </w:tcPr>
          <w:p w14:paraId="37378888"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7EF2DEC"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DC1767F"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门诊号：一键授权、建档、</w:t>
            </w:r>
            <w:proofErr w:type="gramStart"/>
            <w:r>
              <w:rPr>
                <w:rFonts w:ascii="彩虹粗仿宋" w:eastAsia="彩虹粗仿宋" w:hAnsi="宋体" w:cs="宋体" w:hint="eastAsia"/>
                <w:color w:val="0D0D0D" w:themeColor="text1" w:themeTint="F2"/>
                <w:kern w:val="0"/>
                <w:sz w:val="22"/>
                <w:lang w:bidi="ar"/>
              </w:rPr>
              <w:t>微信卡</w:t>
            </w:r>
            <w:proofErr w:type="gramEnd"/>
            <w:r>
              <w:rPr>
                <w:rFonts w:ascii="彩虹粗仿宋" w:eastAsia="彩虹粗仿宋" w:hAnsi="宋体" w:cs="宋体" w:hint="eastAsia"/>
                <w:color w:val="0D0D0D" w:themeColor="text1" w:themeTint="F2"/>
                <w:kern w:val="0"/>
                <w:sz w:val="22"/>
                <w:lang w:bidi="ar"/>
              </w:rPr>
              <w:t>包、个人信息查询</w:t>
            </w:r>
          </w:p>
        </w:tc>
      </w:tr>
      <w:tr w:rsidR="00F30013" w14:paraId="3228EA08" w14:textId="77777777">
        <w:trPr>
          <w:tblHeader/>
          <w:jc w:val="center"/>
        </w:trPr>
        <w:tc>
          <w:tcPr>
            <w:tcW w:w="0" w:type="auto"/>
            <w:vMerge/>
            <w:shd w:val="clear" w:color="auto" w:fill="auto"/>
            <w:vAlign w:val="center"/>
          </w:tcPr>
          <w:p w14:paraId="523A6E0F"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26BDB09"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EBED78A"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住院号：住院号绑定</w:t>
            </w:r>
          </w:p>
        </w:tc>
      </w:tr>
      <w:tr w:rsidR="00F30013" w14:paraId="3CDCFDF5" w14:textId="77777777">
        <w:trPr>
          <w:tblHeader/>
          <w:jc w:val="center"/>
        </w:trPr>
        <w:tc>
          <w:tcPr>
            <w:tcW w:w="0" w:type="auto"/>
            <w:vMerge/>
            <w:shd w:val="clear" w:color="auto" w:fill="auto"/>
            <w:vAlign w:val="center"/>
          </w:tcPr>
          <w:p w14:paraId="2E6CAF69"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160FE11"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0FFB682"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就诊人管理：就诊人列表</w:t>
            </w:r>
          </w:p>
        </w:tc>
      </w:tr>
      <w:tr w:rsidR="00F30013" w14:paraId="36998D5A" w14:textId="77777777">
        <w:trPr>
          <w:tblHeader/>
          <w:jc w:val="center"/>
        </w:trPr>
        <w:tc>
          <w:tcPr>
            <w:tcW w:w="0" w:type="auto"/>
            <w:vMerge/>
            <w:shd w:val="clear" w:color="auto" w:fill="auto"/>
            <w:vAlign w:val="center"/>
          </w:tcPr>
          <w:p w14:paraId="09A692FB"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2A5D71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F3AAB8F" w14:textId="77777777" w:rsidR="00F30013" w:rsidRDefault="003869AB">
            <w:pPr>
              <w:snapToGrid w:val="0"/>
              <w:jc w:val="left"/>
              <w:textAlignment w:val="center"/>
              <w:rPr>
                <w:rFonts w:ascii="彩虹粗仿宋" w:eastAsia="彩虹粗仿宋" w:hAnsi="宋体" w:cs="宋体"/>
                <w:color w:val="0D0D0D" w:themeColor="text1" w:themeTint="F2"/>
                <w:sz w:val="22"/>
              </w:rPr>
            </w:pPr>
            <w:proofErr w:type="gramStart"/>
            <w:r>
              <w:rPr>
                <w:rFonts w:ascii="彩虹粗仿宋" w:eastAsia="彩虹粗仿宋" w:hAnsi="宋体" w:cs="宋体" w:hint="eastAsia"/>
                <w:color w:val="0D0D0D" w:themeColor="text1" w:themeTint="F2"/>
                <w:kern w:val="0"/>
                <w:sz w:val="22"/>
                <w:lang w:bidi="ar"/>
              </w:rPr>
              <w:t>医</w:t>
            </w:r>
            <w:proofErr w:type="gramEnd"/>
            <w:r>
              <w:rPr>
                <w:rFonts w:ascii="彩虹粗仿宋" w:eastAsia="彩虹粗仿宋" w:hAnsi="宋体" w:cs="宋体" w:hint="eastAsia"/>
                <w:color w:val="0D0D0D" w:themeColor="text1" w:themeTint="F2"/>
                <w:kern w:val="0"/>
                <w:sz w:val="22"/>
                <w:lang w:bidi="ar"/>
              </w:rPr>
              <w:t>保卡：</w:t>
            </w:r>
            <w:proofErr w:type="gramStart"/>
            <w:r>
              <w:rPr>
                <w:rFonts w:ascii="彩虹粗仿宋" w:eastAsia="彩虹粗仿宋" w:hAnsi="宋体" w:cs="宋体" w:hint="eastAsia"/>
                <w:color w:val="0D0D0D" w:themeColor="text1" w:themeTint="F2"/>
                <w:kern w:val="0"/>
                <w:sz w:val="22"/>
                <w:lang w:bidi="ar"/>
              </w:rPr>
              <w:t>医保电子</w:t>
            </w:r>
            <w:proofErr w:type="gramEnd"/>
            <w:r>
              <w:rPr>
                <w:rFonts w:ascii="彩虹粗仿宋" w:eastAsia="彩虹粗仿宋" w:hAnsi="宋体" w:cs="宋体" w:hint="eastAsia"/>
                <w:color w:val="0D0D0D" w:themeColor="text1" w:themeTint="F2"/>
                <w:kern w:val="0"/>
                <w:sz w:val="22"/>
                <w:lang w:bidi="ar"/>
              </w:rPr>
              <w:t>凭证</w:t>
            </w:r>
          </w:p>
        </w:tc>
      </w:tr>
      <w:tr w:rsidR="00F30013" w14:paraId="7A7EAA07" w14:textId="77777777">
        <w:trPr>
          <w:tblHeader/>
          <w:jc w:val="center"/>
        </w:trPr>
        <w:tc>
          <w:tcPr>
            <w:tcW w:w="0" w:type="auto"/>
            <w:vMerge/>
            <w:shd w:val="clear" w:color="auto" w:fill="auto"/>
            <w:vAlign w:val="center"/>
          </w:tcPr>
          <w:p w14:paraId="4C869C46"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7913A9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982C5AC"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订单管理：挂号、门诊缴费、住院押金</w:t>
            </w:r>
          </w:p>
        </w:tc>
      </w:tr>
      <w:tr w:rsidR="00F30013" w14:paraId="7ECE4D4E" w14:textId="77777777">
        <w:trPr>
          <w:tblHeader/>
          <w:jc w:val="center"/>
        </w:trPr>
        <w:tc>
          <w:tcPr>
            <w:tcW w:w="0" w:type="auto"/>
            <w:vMerge/>
            <w:shd w:val="clear" w:color="auto" w:fill="auto"/>
            <w:vAlign w:val="center"/>
          </w:tcPr>
          <w:p w14:paraId="0D239A00"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1C021CF"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2DDE9E6" w14:textId="77777777" w:rsidR="00F30013" w:rsidRDefault="003869AB">
            <w:pPr>
              <w:adjustRightInd w:val="0"/>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患者管理：基本信息管理、黑名单管理订单管理：订单查询及退费、退费</w:t>
            </w:r>
          </w:p>
        </w:tc>
      </w:tr>
      <w:tr w:rsidR="00F30013" w14:paraId="14004503" w14:textId="77777777">
        <w:trPr>
          <w:tblHeader/>
          <w:jc w:val="center"/>
        </w:trPr>
        <w:tc>
          <w:tcPr>
            <w:tcW w:w="0" w:type="auto"/>
            <w:vMerge/>
            <w:shd w:val="clear" w:color="auto" w:fill="auto"/>
            <w:vAlign w:val="center"/>
          </w:tcPr>
          <w:p w14:paraId="6D0A5BF4"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A5E4726"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DDC670E" w14:textId="77777777" w:rsidR="00F30013" w:rsidRDefault="003869AB">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医院管理：医院介绍管理、科室介绍管理、专家介绍管理</w:t>
            </w:r>
          </w:p>
        </w:tc>
      </w:tr>
      <w:tr w:rsidR="00F30013" w14:paraId="52034AB1" w14:textId="77777777">
        <w:trPr>
          <w:tblHeader/>
          <w:jc w:val="center"/>
        </w:trPr>
        <w:tc>
          <w:tcPr>
            <w:tcW w:w="0" w:type="auto"/>
            <w:vMerge/>
            <w:shd w:val="clear" w:color="auto" w:fill="auto"/>
            <w:vAlign w:val="center"/>
          </w:tcPr>
          <w:p w14:paraId="47DC4302" w14:textId="77777777" w:rsidR="00F30013" w:rsidRDefault="00F30013">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7D2A268" w14:textId="77777777" w:rsidR="00F30013" w:rsidRDefault="00F30013">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6AD69C4" w14:textId="77777777" w:rsidR="00F30013" w:rsidRDefault="003869AB">
            <w:pPr>
              <w:adjustRightInd w:val="0"/>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患者管理：基本信息管理、黑名单管理订单管理：订单查询及退费、退费</w:t>
            </w:r>
          </w:p>
        </w:tc>
      </w:tr>
    </w:tbl>
    <w:p w14:paraId="2AB2EE32" w14:textId="77777777" w:rsidR="00F30013" w:rsidRDefault="003869AB">
      <w:pPr>
        <w:pStyle w:val="1"/>
        <w:widowControl/>
        <w:numPr>
          <w:ilvl w:val="0"/>
          <w:numId w:val="0"/>
        </w:numPr>
        <w:spacing w:before="0" w:after="0" w:line="360" w:lineRule="auto"/>
        <w:rPr>
          <w:rFonts w:ascii="彩虹粗仿宋" w:eastAsia="彩虹粗仿宋" w:hAnsi="彩虹粗仿宋" w:cs="彩虹粗仿宋"/>
          <w:sz w:val="28"/>
          <w:szCs w:val="28"/>
        </w:rPr>
      </w:pPr>
      <w:bookmarkStart w:id="45" w:name="_Toc221554980"/>
      <w:bookmarkStart w:id="46" w:name="_Toc99309177"/>
      <w:bookmarkStart w:id="47" w:name="_Toc630944169"/>
      <w:bookmarkStart w:id="48" w:name="_Toc99309466"/>
      <w:r>
        <w:rPr>
          <w:rFonts w:ascii="彩虹粗仿宋" w:eastAsia="彩虹粗仿宋" w:hAnsi="彩虹粗仿宋" w:cs="彩虹粗仿宋" w:hint="eastAsia"/>
          <w:sz w:val="28"/>
          <w:szCs w:val="28"/>
        </w:rPr>
        <w:t>第四章</w:t>
      </w:r>
      <w:r>
        <w:rPr>
          <w:rFonts w:ascii="彩虹粗仿宋" w:eastAsia="彩虹粗仿宋" w:hAnsi="彩虹粗仿宋" w:cs="彩虹粗仿宋" w:hint="eastAsia"/>
          <w:sz w:val="28"/>
          <w:szCs w:val="28"/>
        </w:rPr>
        <w:t xml:space="preserve"> </w:t>
      </w:r>
      <w:r>
        <w:rPr>
          <w:rFonts w:ascii="彩虹粗仿宋" w:eastAsia="彩虹粗仿宋" w:hAnsi="彩虹粗仿宋" w:cs="彩虹粗仿宋" w:hint="eastAsia"/>
          <w:sz w:val="28"/>
          <w:szCs w:val="28"/>
        </w:rPr>
        <w:t>采购清单汇总</w:t>
      </w:r>
      <w:bookmarkEnd w:id="45"/>
    </w:p>
    <w:p w14:paraId="39CD68DA" w14:textId="4620E85B" w:rsidR="00F30013" w:rsidRPr="00E36CB8" w:rsidRDefault="003869AB" w:rsidP="00E36CB8">
      <w:pPr>
        <w:spacing w:line="360" w:lineRule="auto"/>
        <w:ind w:firstLineChars="200" w:firstLine="560"/>
        <w:jc w:val="left"/>
        <w:rPr>
          <w:rFonts w:ascii="彩虹粗仿宋" w:eastAsia="彩虹粗仿宋" w:hAnsi="彩虹粗仿宋" w:cs="彩虹粗仿宋" w:hint="eastAsia"/>
          <w:sz w:val="28"/>
          <w:szCs w:val="28"/>
          <w:lang w:bidi="ar"/>
        </w:rPr>
      </w:pPr>
      <w:r>
        <w:rPr>
          <w:rFonts w:ascii="彩虹粗仿宋" w:eastAsia="彩虹粗仿宋" w:hAnsi="彩虹粗仿宋" w:cs="彩虹粗仿宋" w:hint="eastAsia"/>
          <w:sz w:val="28"/>
          <w:szCs w:val="28"/>
          <w:lang w:bidi="ar"/>
        </w:rPr>
        <w:t>本项目的总预算</w:t>
      </w:r>
      <w:r>
        <w:rPr>
          <w:rFonts w:ascii="彩虹粗仿宋" w:eastAsia="彩虹粗仿宋" w:hAnsi="彩虹粗仿宋" w:cs="彩虹粗仿宋"/>
          <w:b/>
          <w:sz w:val="28"/>
          <w:szCs w:val="28"/>
          <w:u w:val="single"/>
          <w:lang w:bidi="ar"/>
        </w:rPr>
        <w:t>59.12</w:t>
      </w:r>
      <w:r>
        <w:rPr>
          <w:rFonts w:ascii="彩虹粗仿宋" w:eastAsia="彩虹粗仿宋" w:hAnsi="彩虹粗仿宋" w:cs="彩虹粗仿宋" w:hint="eastAsia"/>
          <w:b/>
          <w:sz w:val="28"/>
          <w:szCs w:val="28"/>
          <w:u w:val="single"/>
          <w:lang w:bidi="ar"/>
        </w:rPr>
        <w:t>万元（不含增值税）</w:t>
      </w:r>
      <w:r>
        <w:rPr>
          <w:rFonts w:ascii="彩虹粗仿宋" w:eastAsia="彩虹粗仿宋" w:hAnsi="彩虹粗仿宋" w:cs="彩虹粗仿宋" w:hint="eastAsia"/>
          <w:sz w:val="28"/>
          <w:szCs w:val="28"/>
          <w:lang w:bidi="ar"/>
        </w:rPr>
        <w:t>，投标人的报价单价不能超采购清单的预算单价，总价</w:t>
      </w:r>
      <w:proofErr w:type="gramStart"/>
      <w:r>
        <w:rPr>
          <w:rFonts w:ascii="彩虹粗仿宋" w:eastAsia="彩虹粗仿宋" w:hAnsi="彩虹粗仿宋" w:cs="彩虹粗仿宋" w:hint="eastAsia"/>
          <w:sz w:val="28"/>
          <w:szCs w:val="28"/>
          <w:lang w:bidi="ar"/>
        </w:rPr>
        <w:t>不能超本项目</w:t>
      </w:r>
      <w:proofErr w:type="gramEnd"/>
      <w:r>
        <w:rPr>
          <w:rFonts w:ascii="彩虹粗仿宋" w:eastAsia="彩虹粗仿宋" w:hAnsi="彩虹粗仿宋" w:cs="彩虹粗仿宋" w:hint="eastAsia"/>
          <w:sz w:val="28"/>
          <w:szCs w:val="28"/>
          <w:lang w:bidi="ar"/>
        </w:rPr>
        <w:t>的预算总价。</w:t>
      </w:r>
    </w:p>
    <w:p w14:paraId="183C5820" w14:textId="77777777" w:rsidR="00F30013" w:rsidRDefault="00F30013">
      <w:pPr>
        <w:rPr>
          <w:lang w:bidi="ar"/>
        </w:rPr>
      </w:pPr>
    </w:p>
    <w:p w14:paraId="2B3DB93D" w14:textId="77777777" w:rsidR="00F30013" w:rsidRDefault="003869AB">
      <w:pPr>
        <w:pStyle w:val="a7"/>
        <w:ind w:firstLine="482"/>
        <w:jc w:val="center"/>
        <w:rPr>
          <w:lang w:bidi="ar"/>
        </w:rPr>
      </w:pPr>
      <w:r>
        <w:rPr>
          <w:rFonts w:ascii="宋体" w:hAnsi="宋体" w:cs="宋体" w:hint="eastAsia"/>
          <w:b/>
          <w:bCs/>
          <w:kern w:val="0"/>
          <w:sz w:val="24"/>
          <w:szCs w:val="32"/>
        </w:rPr>
        <w:t>广州医科大学附属第三医院“银医合作”项目建设清单</w:t>
      </w:r>
    </w:p>
    <w:p w14:paraId="79F8353E" w14:textId="77777777" w:rsidR="00F30013" w:rsidRDefault="003869AB">
      <w:pPr>
        <w:pStyle w:val="a7"/>
        <w:ind w:firstLine="482"/>
        <w:jc w:val="right"/>
        <w:rPr>
          <w:b/>
          <w:sz w:val="24"/>
          <w:szCs w:val="24"/>
          <w:lang w:bidi="ar"/>
        </w:rPr>
      </w:pPr>
      <w:r>
        <w:rPr>
          <w:b/>
          <w:sz w:val="24"/>
          <w:szCs w:val="24"/>
          <w:lang w:bidi="ar"/>
        </w:rPr>
        <w:t>单位</w:t>
      </w:r>
      <w:r>
        <w:rPr>
          <w:rFonts w:hint="eastAsia"/>
          <w:b/>
          <w:sz w:val="24"/>
          <w:szCs w:val="24"/>
          <w:lang w:bidi="ar"/>
        </w:rPr>
        <w:t>：</w:t>
      </w:r>
      <w:r>
        <w:rPr>
          <w:b/>
          <w:sz w:val="24"/>
          <w:szCs w:val="24"/>
          <w:lang w:bidi="ar"/>
        </w:rPr>
        <w:t>元人民币</w:t>
      </w:r>
    </w:p>
    <w:p w14:paraId="421F94CB" w14:textId="77777777" w:rsidR="00F30013" w:rsidRDefault="003869AB">
      <w:pPr>
        <w:rPr>
          <w:lang w:bidi="ar"/>
        </w:rPr>
      </w:pPr>
      <w:r>
        <w:rPr>
          <w:rFonts w:ascii="宋体" w:eastAsia="宋体" w:hAnsi="宋体" w:cs="宋体" w:hint="eastAsia"/>
          <w:b/>
          <w:bCs/>
          <w:kern w:val="0"/>
          <w:sz w:val="28"/>
          <w:szCs w:val="28"/>
        </w:rPr>
        <w:t>一、软件</w:t>
      </w:r>
    </w:p>
    <w:tbl>
      <w:tblPr>
        <w:tblW w:w="10034" w:type="dxa"/>
        <w:tblInd w:w="-1045" w:type="dxa"/>
        <w:tblLayout w:type="fixed"/>
        <w:tblLook w:val="04A0" w:firstRow="1" w:lastRow="0" w:firstColumn="1" w:lastColumn="0" w:noHBand="0" w:noVBand="1"/>
      </w:tblPr>
      <w:tblGrid>
        <w:gridCol w:w="704"/>
        <w:gridCol w:w="1470"/>
        <w:gridCol w:w="480"/>
        <w:gridCol w:w="660"/>
        <w:gridCol w:w="1375"/>
        <w:gridCol w:w="1364"/>
        <w:gridCol w:w="1461"/>
        <w:gridCol w:w="1785"/>
        <w:gridCol w:w="735"/>
      </w:tblGrid>
      <w:tr w:rsidR="00F30013" w14:paraId="60EA39DE" w14:textId="77777777">
        <w:trPr>
          <w:trHeight w:val="108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9C0098"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序号</w:t>
            </w:r>
          </w:p>
        </w:tc>
        <w:tc>
          <w:tcPr>
            <w:tcW w:w="1470" w:type="dxa"/>
            <w:tcBorders>
              <w:top w:val="single" w:sz="4" w:space="0" w:color="auto"/>
              <w:left w:val="nil"/>
              <w:bottom w:val="single" w:sz="4" w:space="0" w:color="auto"/>
              <w:right w:val="nil"/>
            </w:tcBorders>
            <w:shd w:val="clear" w:color="auto" w:fill="auto"/>
            <w:vAlign w:val="center"/>
          </w:tcPr>
          <w:p w14:paraId="0BCFA0B0"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设备名称</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7542EC5"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单位</w:t>
            </w:r>
          </w:p>
        </w:tc>
        <w:tc>
          <w:tcPr>
            <w:tcW w:w="660" w:type="dxa"/>
            <w:tcBorders>
              <w:top w:val="single" w:sz="4" w:space="0" w:color="auto"/>
              <w:left w:val="nil"/>
              <w:bottom w:val="single" w:sz="4" w:space="0" w:color="auto"/>
              <w:right w:val="single" w:sz="4" w:space="0" w:color="auto"/>
            </w:tcBorders>
            <w:shd w:val="clear" w:color="auto" w:fill="auto"/>
            <w:vAlign w:val="center"/>
          </w:tcPr>
          <w:p w14:paraId="33930333"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数量</w:t>
            </w:r>
          </w:p>
        </w:tc>
        <w:tc>
          <w:tcPr>
            <w:tcW w:w="1375" w:type="dxa"/>
            <w:tcBorders>
              <w:top w:val="single" w:sz="4" w:space="0" w:color="auto"/>
              <w:left w:val="nil"/>
              <w:bottom w:val="single" w:sz="4" w:space="0" w:color="auto"/>
              <w:right w:val="single" w:sz="4" w:space="0" w:color="auto"/>
            </w:tcBorders>
            <w:shd w:val="clear" w:color="auto" w:fill="auto"/>
            <w:vAlign w:val="center"/>
          </w:tcPr>
          <w:p w14:paraId="29EE87E2"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w:t>
            </w:r>
            <w:r>
              <w:rPr>
                <w:rFonts w:ascii="彩虹粗仿宋" w:eastAsia="彩虹粗仿宋" w:hAnsi="宋体" w:cs="宋体" w:hint="eastAsia"/>
                <w:b/>
                <w:bCs/>
                <w:color w:val="000000"/>
                <w:kern w:val="0"/>
                <w:sz w:val="22"/>
              </w:rPr>
              <w:br/>
            </w:r>
            <w:r>
              <w:rPr>
                <w:rFonts w:ascii="彩虹粗仿宋" w:eastAsia="彩虹粗仿宋" w:hAnsi="宋体" w:cs="宋体" w:hint="eastAsia"/>
                <w:b/>
                <w:bCs/>
                <w:color w:val="000000"/>
                <w:kern w:val="0"/>
                <w:sz w:val="22"/>
              </w:rPr>
              <w:t>（不含增值税）</w:t>
            </w:r>
          </w:p>
        </w:tc>
        <w:tc>
          <w:tcPr>
            <w:tcW w:w="1364" w:type="dxa"/>
            <w:tcBorders>
              <w:top w:val="single" w:sz="4" w:space="0" w:color="auto"/>
              <w:left w:val="nil"/>
              <w:bottom w:val="single" w:sz="4" w:space="0" w:color="auto"/>
              <w:right w:val="single" w:sz="4" w:space="0" w:color="auto"/>
            </w:tcBorders>
            <w:shd w:val="clear" w:color="auto" w:fill="auto"/>
            <w:vAlign w:val="center"/>
          </w:tcPr>
          <w:p w14:paraId="3EDFA019"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总价（不含增值税）</w:t>
            </w:r>
          </w:p>
        </w:tc>
        <w:tc>
          <w:tcPr>
            <w:tcW w:w="1461" w:type="dxa"/>
            <w:tcBorders>
              <w:top w:val="single" w:sz="4" w:space="0" w:color="auto"/>
              <w:left w:val="nil"/>
              <w:bottom w:val="single" w:sz="4" w:space="0" w:color="auto"/>
              <w:right w:val="single" w:sz="4" w:space="0" w:color="auto"/>
            </w:tcBorders>
            <w:shd w:val="clear" w:color="auto" w:fill="auto"/>
            <w:vAlign w:val="center"/>
          </w:tcPr>
          <w:p w14:paraId="240DC55C"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单价（含增值税）</w:t>
            </w:r>
          </w:p>
        </w:tc>
        <w:tc>
          <w:tcPr>
            <w:tcW w:w="1785" w:type="dxa"/>
            <w:tcBorders>
              <w:top w:val="single" w:sz="4" w:space="0" w:color="auto"/>
              <w:left w:val="nil"/>
              <w:bottom w:val="single" w:sz="4" w:space="0" w:color="auto"/>
              <w:right w:val="single" w:sz="4" w:space="0" w:color="auto"/>
            </w:tcBorders>
            <w:shd w:val="clear" w:color="auto" w:fill="auto"/>
            <w:vAlign w:val="center"/>
          </w:tcPr>
          <w:p w14:paraId="3F5931F0"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总价（含增值税）</w:t>
            </w:r>
          </w:p>
        </w:tc>
        <w:tc>
          <w:tcPr>
            <w:tcW w:w="735" w:type="dxa"/>
            <w:tcBorders>
              <w:top w:val="single" w:sz="4" w:space="0" w:color="auto"/>
              <w:left w:val="nil"/>
              <w:bottom w:val="single" w:sz="4" w:space="0" w:color="auto"/>
              <w:right w:val="single" w:sz="4" w:space="0" w:color="auto"/>
            </w:tcBorders>
            <w:shd w:val="clear" w:color="auto" w:fill="auto"/>
            <w:vAlign w:val="center"/>
          </w:tcPr>
          <w:p w14:paraId="5BDDA405"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增值税税率</w:t>
            </w:r>
          </w:p>
        </w:tc>
      </w:tr>
      <w:tr w:rsidR="00F30013" w14:paraId="1619001E"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14BAE2A0"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1</w:t>
            </w:r>
          </w:p>
        </w:tc>
        <w:tc>
          <w:tcPr>
            <w:tcW w:w="1470" w:type="dxa"/>
            <w:tcBorders>
              <w:top w:val="nil"/>
              <w:left w:val="nil"/>
              <w:bottom w:val="single" w:sz="4" w:space="0" w:color="auto"/>
              <w:right w:val="nil"/>
            </w:tcBorders>
            <w:shd w:val="clear" w:color="000000" w:fill="FFFFFF"/>
            <w:vAlign w:val="center"/>
          </w:tcPr>
          <w:p w14:paraId="6094D9F5"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一站式对账应用服务系统</w:t>
            </w:r>
            <w:r>
              <w:rPr>
                <w:rFonts w:ascii="彩虹粗仿宋" w:eastAsia="彩虹粗仿宋" w:hAnsi="宋体" w:cs="宋体" w:hint="eastAsia"/>
                <w:b/>
                <w:bCs/>
                <w:color w:val="000000"/>
                <w:kern w:val="0"/>
                <w:sz w:val="22"/>
              </w:rPr>
              <w:t>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497A70EF"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794B4DFF" w14:textId="77777777" w:rsidR="00F30013" w:rsidRDefault="003869AB">
            <w:pPr>
              <w:widowControl/>
              <w:jc w:val="center"/>
              <w:rPr>
                <w:rFonts w:ascii="宋体" w:eastAsia="宋体" w:hAnsi="宋体" w:cs="宋体"/>
                <w:kern w:val="0"/>
                <w:sz w:val="22"/>
              </w:rPr>
            </w:pPr>
            <w:r>
              <w:rPr>
                <w:rFonts w:ascii="宋体" w:eastAsia="宋体" w:hAnsi="宋体" w:cs="宋体"/>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58FC3349" w14:textId="77777777" w:rsidR="00F30013" w:rsidRDefault="003869AB">
            <w:pPr>
              <w:widowControl/>
              <w:jc w:val="center"/>
              <w:rPr>
                <w:rFonts w:ascii="宋体" w:eastAsia="宋体" w:hAnsi="宋体" w:cs="宋体"/>
                <w:kern w:val="0"/>
                <w:sz w:val="22"/>
              </w:rPr>
            </w:pPr>
            <w:r>
              <w:rPr>
                <w:rFonts w:ascii="宋体" w:eastAsia="宋体" w:hAnsi="宋体" w:cs="宋体"/>
                <w:kern w:val="0"/>
                <w:sz w:val="22"/>
              </w:rPr>
              <w:t>176991.15</w:t>
            </w:r>
          </w:p>
        </w:tc>
        <w:tc>
          <w:tcPr>
            <w:tcW w:w="1364" w:type="dxa"/>
            <w:tcBorders>
              <w:top w:val="nil"/>
              <w:left w:val="nil"/>
              <w:bottom w:val="single" w:sz="4" w:space="0" w:color="auto"/>
              <w:right w:val="single" w:sz="4" w:space="0" w:color="auto"/>
            </w:tcBorders>
            <w:shd w:val="clear" w:color="000000" w:fill="FFFFFF"/>
            <w:vAlign w:val="center"/>
          </w:tcPr>
          <w:p w14:paraId="5E4856E7" w14:textId="77777777" w:rsidR="00F30013" w:rsidRDefault="003869AB">
            <w:pPr>
              <w:widowControl/>
              <w:jc w:val="center"/>
              <w:rPr>
                <w:rFonts w:ascii="彩虹粗仿宋" w:eastAsia="彩虹粗仿宋" w:hAnsi="宋体" w:cs="宋体"/>
                <w:color w:val="000000"/>
                <w:kern w:val="0"/>
                <w:sz w:val="22"/>
              </w:rPr>
            </w:pPr>
            <w:r>
              <w:rPr>
                <w:rFonts w:ascii="宋体" w:eastAsia="宋体" w:hAnsi="宋体" w:cs="宋体"/>
                <w:kern w:val="0"/>
                <w:sz w:val="22"/>
              </w:rPr>
              <w:t>176991.15</w:t>
            </w:r>
            <w:r>
              <w:rPr>
                <w:rFonts w:ascii="彩虹粗仿宋" w:eastAsia="彩虹粗仿宋" w:hAnsi="宋体" w:cs="宋体" w:hint="eastAsia"/>
                <w:color w:val="000000"/>
                <w:kern w:val="0"/>
                <w:sz w:val="22"/>
              </w:rPr>
              <w:t xml:space="preserve"> </w:t>
            </w:r>
          </w:p>
        </w:tc>
        <w:tc>
          <w:tcPr>
            <w:tcW w:w="1461" w:type="dxa"/>
            <w:tcBorders>
              <w:top w:val="nil"/>
              <w:left w:val="nil"/>
              <w:bottom w:val="single" w:sz="4" w:space="0" w:color="auto"/>
              <w:right w:val="single" w:sz="4" w:space="0" w:color="auto"/>
            </w:tcBorders>
            <w:shd w:val="clear" w:color="000000" w:fill="FFFFFF"/>
            <w:vAlign w:val="center"/>
          </w:tcPr>
          <w:p w14:paraId="183ABE87"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200000</w:t>
            </w:r>
            <w:r>
              <w:rPr>
                <w:rFonts w:ascii="彩虹粗仿宋" w:eastAsia="彩虹粗仿宋" w:hAnsi="宋体" w:cs="宋体" w:hint="eastAsia"/>
                <w:color w:val="000000"/>
                <w:kern w:val="0"/>
                <w:sz w:val="22"/>
              </w:rPr>
              <w:t>.00</w:t>
            </w:r>
          </w:p>
        </w:tc>
        <w:tc>
          <w:tcPr>
            <w:tcW w:w="1785" w:type="dxa"/>
            <w:tcBorders>
              <w:top w:val="nil"/>
              <w:left w:val="nil"/>
              <w:bottom w:val="single" w:sz="4" w:space="0" w:color="auto"/>
              <w:right w:val="single" w:sz="4" w:space="0" w:color="auto"/>
            </w:tcBorders>
            <w:shd w:val="clear" w:color="000000" w:fill="FFFFFF"/>
            <w:vAlign w:val="center"/>
          </w:tcPr>
          <w:p w14:paraId="20ABF605"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200000</w:t>
            </w:r>
            <w:r>
              <w:rPr>
                <w:rFonts w:ascii="彩虹粗仿宋" w:eastAsia="彩虹粗仿宋" w:hAnsi="宋体" w:cs="宋体" w:hint="eastAsia"/>
                <w:color w:val="000000"/>
                <w:kern w:val="0"/>
                <w:sz w:val="22"/>
              </w:rPr>
              <w:t>.00</w:t>
            </w:r>
          </w:p>
        </w:tc>
        <w:tc>
          <w:tcPr>
            <w:tcW w:w="735" w:type="dxa"/>
            <w:tcBorders>
              <w:top w:val="nil"/>
              <w:left w:val="nil"/>
              <w:bottom w:val="single" w:sz="4" w:space="0" w:color="auto"/>
              <w:right w:val="single" w:sz="4" w:space="0" w:color="auto"/>
            </w:tcBorders>
            <w:shd w:val="clear" w:color="000000" w:fill="FFFFFF"/>
            <w:vAlign w:val="center"/>
          </w:tcPr>
          <w:p w14:paraId="0009E168"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F30013" w14:paraId="2C3953C7"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24FE4B64"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2</w:t>
            </w:r>
          </w:p>
        </w:tc>
        <w:tc>
          <w:tcPr>
            <w:tcW w:w="1470" w:type="dxa"/>
            <w:tcBorders>
              <w:top w:val="nil"/>
              <w:left w:val="nil"/>
              <w:bottom w:val="single" w:sz="4" w:space="0" w:color="auto"/>
              <w:right w:val="nil"/>
            </w:tcBorders>
            <w:shd w:val="clear" w:color="000000" w:fill="FFFFFF"/>
            <w:vAlign w:val="center"/>
          </w:tcPr>
          <w:p w14:paraId="4A9EFF23"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门诊智能就诊移动应用服务系统</w:t>
            </w:r>
            <w:r>
              <w:rPr>
                <w:rFonts w:ascii="彩虹粗仿宋" w:eastAsia="彩虹粗仿宋" w:hAnsi="宋体" w:cs="宋体" w:hint="eastAsia"/>
                <w:b/>
                <w:bCs/>
                <w:color w:val="000000"/>
                <w:kern w:val="0"/>
                <w:sz w:val="22"/>
              </w:rPr>
              <w:t>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50AECA50"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5C944EC7" w14:textId="77777777" w:rsidR="00F30013" w:rsidRDefault="003869AB">
            <w:pPr>
              <w:widowControl/>
              <w:jc w:val="center"/>
              <w:rPr>
                <w:rFonts w:ascii="宋体" w:eastAsia="宋体" w:hAnsi="宋体" w:cs="宋体"/>
                <w:kern w:val="0"/>
                <w:sz w:val="22"/>
              </w:rPr>
            </w:pPr>
            <w:r>
              <w:rPr>
                <w:rFonts w:ascii="宋体" w:eastAsia="宋体" w:hAnsi="宋体" w:cs="宋体"/>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409F21D4" w14:textId="77777777" w:rsidR="00F30013" w:rsidRDefault="003869AB">
            <w:pPr>
              <w:widowControl/>
              <w:jc w:val="center"/>
              <w:rPr>
                <w:rFonts w:ascii="宋体" w:eastAsia="宋体" w:hAnsi="宋体" w:cs="宋体"/>
                <w:kern w:val="0"/>
                <w:sz w:val="22"/>
              </w:rPr>
            </w:pPr>
            <w:r>
              <w:rPr>
                <w:rFonts w:ascii="宋体" w:eastAsia="宋体" w:hAnsi="宋体" w:cs="宋体"/>
                <w:kern w:val="0"/>
                <w:sz w:val="22"/>
              </w:rPr>
              <w:t>414159.29</w:t>
            </w:r>
          </w:p>
        </w:tc>
        <w:tc>
          <w:tcPr>
            <w:tcW w:w="1364" w:type="dxa"/>
            <w:tcBorders>
              <w:top w:val="nil"/>
              <w:left w:val="nil"/>
              <w:bottom w:val="single" w:sz="4" w:space="0" w:color="auto"/>
              <w:right w:val="single" w:sz="4" w:space="0" w:color="auto"/>
            </w:tcBorders>
            <w:shd w:val="clear" w:color="000000" w:fill="FFFFFF"/>
            <w:vAlign w:val="center"/>
          </w:tcPr>
          <w:p w14:paraId="33E18D52" w14:textId="77777777" w:rsidR="00F30013" w:rsidRDefault="003869AB">
            <w:pPr>
              <w:widowControl/>
              <w:jc w:val="center"/>
              <w:rPr>
                <w:rFonts w:ascii="宋体" w:eastAsia="宋体" w:hAnsi="宋体" w:cs="宋体"/>
                <w:kern w:val="0"/>
                <w:sz w:val="22"/>
              </w:rPr>
            </w:pPr>
            <w:r>
              <w:rPr>
                <w:rFonts w:ascii="宋体" w:eastAsia="宋体" w:hAnsi="宋体" w:cs="宋体"/>
                <w:kern w:val="0"/>
                <w:sz w:val="22"/>
              </w:rPr>
              <w:t>414159.29</w:t>
            </w:r>
          </w:p>
        </w:tc>
        <w:tc>
          <w:tcPr>
            <w:tcW w:w="1461" w:type="dxa"/>
            <w:tcBorders>
              <w:top w:val="nil"/>
              <w:left w:val="nil"/>
              <w:bottom w:val="single" w:sz="4" w:space="0" w:color="auto"/>
              <w:right w:val="single" w:sz="4" w:space="0" w:color="auto"/>
            </w:tcBorders>
            <w:shd w:val="clear" w:color="000000" w:fill="FFFFFF"/>
            <w:vAlign w:val="center"/>
          </w:tcPr>
          <w:p w14:paraId="6EF74B51"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468000.00</w:t>
            </w:r>
          </w:p>
        </w:tc>
        <w:tc>
          <w:tcPr>
            <w:tcW w:w="1785" w:type="dxa"/>
            <w:tcBorders>
              <w:top w:val="nil"/>
              <w:left w:val="nil"/>
              <w:bottom w:val="single" w:sz="4" w:space="0" w:color="auto"/>
              <w:right w:val="single" w:sz="4" w:space="0" w:color="auto"/>
            </w:tcBorders>
            <w:shd w:val="clear" w:color="000000" w:fill="FFFFFF"/>
            <w:vAlign w:val="center"/>
          </w:tcPr>
          <w:p w14:paraId="20115C09"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468000.00</w:t>
            </w:r>
          </w:p>
        </w:tc>
        <w:tc>
          <w:tcPr>
            <w:tcW w:w="735" w:type="dxa"/>
            <w:tcBorders>
              <w:top w:val="nil"/>
              <w:left w:val="nil"/>
              <w:bottom w:val="single" w:sz="4" w:space="0" w:color="auto"/>
              <w:right w:val="single" w:sz="4" w:space="0" w:color="auto"/>
            </w:tcBorders>
            <w:shd w:val="clear" w:color="000000" w:fill="FFFFFF"/>
            <w:vAlign w:val="center"/>
          </w:tcPr>
          <w:p w14:paraId="5504979D"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w:t>
            </w:r>
            <w:r>
              <w:rPr>
                <w:rFonts w:ascii="彩虹粗仿宋" w:eastAsia="彩虹粗仿宋" w:hAnsi="宋体" w:cs="宋体"/>
                <w:color w:val="000000"/>
                <w:kern w:val="0"/>
                <w:sz w:val="22"/>
              </w:rPr>
              <w:t>3</w:t>
            </w:r>
            <w:r>
              <w:rPr>
                <w:rFonts w:ascii="彩虹粗仿宋" w:eastAsia="彩虹粗仿宋" w:hAnsi="宋体" w:cs="宋体" w:hint="eastAsia"/>
                <w:color w:val="000000"/>
                <w:kern w:val="0"/>
                <w:sz w:val="22"/>
              </w:rPr>
              <w:t>%</w:t>
            </w:r>
          </w:p>
        </w:tc>
      </w:tr>
      <w:tr w:rsidR="00F30013" w14:paraId="1BAC0403" w14:textId="77777777">
        <w:trPr>
          <w:trHeight w:val="335"/>
        </w:trPr>
        <w:tc>
          <w:tcPr>
            <w:tcW w:w="265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8262E41" w14:textId="77777777" w:rsidR="00F30013" w:rsidRDefault="003869AB">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小计</w:t>
            </w:r>
          </w:p>
        </w:tc>
        <w:tc>
          <w:tcPr>
            <w:tcW w:w="660" w:type="dxa"/>
            <w:tcBorders>
              <w:top w:val="nil"/>
              <w:left w:val="nil"/>
              <w:bottom w:val="single" w:sz="4" w:space="0" w:color="auto"/>
              <w:right w:val="single" w:sz="4" w:space="0" w:color="auto"/>
            </w:tcBorders>
            <w:shd w:val="clear" w:color="000000" w:fill="FFFFFF"/>
            <w:vAlign w:val="center"/>
          </w:tcPr>
          <w:p w14:paraId="4BC95351"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1</w:t>
            </w:r>
            <w:r>
              <w:rPr>
                <w:rFonts w:ascii="彩虹粗仿宋" w:eastAsia="彩虹粗仿宋" w:hAnsi="宋体" w:cs="宋体" w:hint="eastAsia"/>
                <w:color w:val="000000"/>
                <w:kern w:val="0"/>
                <w:sz w:val="22"/>
              </w:rPr>
              <w:t xml:space="preserve"> </w:t>
            </w:r>
          </w:p>
        </w:tc>
        <w:tc>
          <w:tcPr>
            <w:tcW w:w="1375" w:type="dxa"/>
            <w:tcBorders>
              <w:top w:val="nil"/>
              <w:left w:val="nil"/>
              <w:bottom w:val="single" w:sz="4" w:space="0" w:color="auto"/>
              <w:right w:val="single" w:sz="4" w:space="0" w:color="auto"/>
            </w:tcBorders>
            <w:shd w:val="clear" w:color="000000" w:fill="FFFFFF"/>
            <w:vAlign w:val="center"/>
          </w:tcPr>
          <w:p w14:paraId="058E1AAE" w14:textId="77777777" w:rsidR="00F30013" w:rsidRDefault="00F30013">
            <w:pPr>
              <w:widowControl/>
              <w:jc w:val="center"/>
              <w:rPr>
                <w:rFonts w:ascii="彩虹粗仿宋" w:eastAsia="彩虹粗仿宋" w:hAnsi="宋体" w:cs="宋体"/>
                <w:color w:val="000000"/>
                <w:kern w:val="0"/>
                <w:sz w:val="22"/>
              </w:rPr>
            </w:pPr>
          </w:p>
        </w:tc>
        <w:tc>
          <w:tcPr>
            <w:tcW w:w="1364" w:type="dxa"/>
            <w:tcBorders>
              <w:top w:val="nil"/>
              <w:left w:val="nil"/>
              <w:bottom w:val="single" w:sz="4" w:space="0" w:color="auto"/>
              <w:right w:val="single" w:sz="4" w:space="0" w:color="auto"/>
            </w:tcBorders>
            <w:shd w:val="clear" w:color="000000" w:fill="FFFFFF"/>
            <w:vAlign w:val="center"/>
          </w:tcPr>
          <w:p w14:paraId="37A226EE" w14:textId="77777777" w:rsidR="00F30013" w:rsidRDefault="003869AB">
            <w:pPr>
              <w:widowControl/>
              <w:jc w:val="center"/>
              <w:rPr>
                <w:rFonts w:ascii="彩虹粗仿宋" w:eastAsia="彩虹粗仿宋" w:hAnsi="宋体" w:cs="宋体"/>
                <w:color w:val="000000"/>
                <w:kern w:val="0"/>
                <w:sz w:val="22"/>
              </w:rPr>
            </w:pPr>
            <w:r>
              <w:rPr>
                <w:rFonts w:ascii="宋体" w:eastAsia="宋体" w:hAnsi="宋体" w:cs="宋体"/>
                <w:kern w:val="0"/>
                <w:sz w:val="22"/>
              </w:rPr>
              <w:t>591150.44</w:t>
            </w:r>
          </w:p>
        </w:tc>
        <w:tc>
          <w:tcPr>
            <w:tcW w:w="1461" w:type="dxa"/>
            <w:tcBorders>
              <w:top w:val="nil"/>
              <w:left w:val="nil"/>
              <w:bottom w:val="single" w:sz="4" w:space="0" w:color="auto"/>
              <w:right w:val="single" w:sz="4" w:space="0" w:color="auto"/>
            </w:tcBorders>
            <w:shd w:val="clear" w:color="000000" w:fill="FFFFFF"/>
            <w:vAlign w:val="center"/>
          </w:tcPr>
          <w:p w14:paraId="62BC4842" w14:textId="77777777" w:rsidR="00F30013" w:rsidRDefault="00F30013">
            <w:pPr>
              <w:widowControl/>
              <w:jc w:val="center"/>
              <w:rPr>
                <w:rFonts w:ascii="彩虹粗仿宋" w:eastAsia="彩虹粗仿宋" w:hAnsi="宋体" w:cs="宋体"/>
                <w:color w:val="000000"/>
                <w:kern w:val="0"/>
                <w:sz w:val="22"/>
              </w:rPr>
            </w:pPr>
          </w:p>
        </w:tc>
        <w:tc>
          <w:tcPr>
            <w:tcW w:w="1785" w:type="dxa"/>
            <w:tcBorders>
              <w:top w:val="nil"/>
              <w:left w:val="nil"/>
              <w:bottom w:val="single" w:sz="4" w:space="0" w:color="auto"/>
              <w:right w:val="single" w:sz="4" w:space="0" w:color="auto"/>
            </w:tcBorders>
            <w:shd w:val="clear" w:color="000000" w:fill="FFFFFF"/>
            <w:vAlign w:val="center"/>
          </w:tcPr>
          <w:p w14:paraId="6C2CF6F9"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color w:val="000000"/>
                <w:kern w:val="0"/>
                <w:sz w:val="22"/>
              </w:rPr>
              <w:t>668000</w:t>
            </w:r>
            <w:r>
              <w:rPr>
                <w:rFonts w:ascii="彩虹粗仿宋" w:eastAsia="彩虹粗仿宋" w:hAnsi="宋体" w:cs="宋体" w:hint="eastAsia"/>
                <w:color w:val="000000"/>
                <w:kern w:val="0"/>
                <w:sz w:val="22"/>
              </w:rPr>
              <w:t>.00</w:t>
            </w:r>
          </w:p>
        </w:tc>
        <w:tc>
          <w:tcPr>
            <w:tcW w:w="735" w:type="dxa"/>
            <w:tcBorders>
              <w:top w:val="nil"/>
              <w:left w:val="nil"/>
              <w:bottom w:val="single" w:sz="4" w:space="0" w:color="auto"/>
              <w:right w:val="single" w:sz="4" w:space="0" w:color="auto"/>
            </w:tcBorders>
            <w:shd w:val="clear" w:color="000000" w:fill="FFFFFF"/>
            <w:vAlign w:val="center"/>
          </w:tcPr>
          <w:p w14:paraId="140B96FC" w14:textId="77777777" w:rsidR="00F30013" w:rsidRDefault="003869AB">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bl>
    <w:p w14:paraId="31229EFD" w14:textId="77777777" w:rsidR="00F30013" w:rsidRDefault="00F30013">
      <w:pPr>
        <w:spacing w:line="360" w:lineRule="auto"/>
        <w:rPr>
          <w:rFonts w:ascii="彩虹粗仿宋" w:eastAsia="彩虹粗仿宋" w:hAnsi="彩虹粗仿宋" w:cs="彩虹粗仿宋" w:hint="eastAsia"/>
          <w:sz w:val="28"/>
          <w:szCs w:val="28"/>
        </w:rPr>
      </w:pPr>
    </w:p>
    <w:p w14:paraId="183A16B8" w14:textId="77777777" w:rsidR="00F30013" w:rsidRDefault="003869AB">
      <w:pPr>
        <w:spacing w:line="360" w:lineRule="auto"/>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注意：</w:t>
      </w:r>
    </w:p>
    <w:p w14:paraId="07865D46" w14:textId="777EC412" w:rsidR="00F30013" w:rsidRDefault="003869AB">
      <w:pPr>
        <w:spacing w:line="360" w:lineRule="auto"/>
        <w:ind w:firstLine="42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w:t>
      </w:r>
      <w:r>
        <w:rPr>
          <w:rFonts w:ascii="彩虹粗仿宋" w:eastAsia="彩虹粗仿宋" w:hAnsi="彩虹粗仿宋" w:cs="彩虹粗仿宋" w:hint="eastAsia"/>
          <w:sz w:val="28"/>
          <w:szCs w:val="28"/>
        </w:rPr>
        <w:t>投标人所报价格为采购项目的全包总价，须包含使软</w:t>
      </w:r>
      <w:r>
        <w:rPr>
          <w:rFonts w:ascii="彩虹粗仿宋" w:eastAsia="彩虹粗仿宋" w:hAnsi="彩虹粗仿宋" w:cs="彩虹粗仿宋" w:hint="eastAsia"/>
          <w:sz w:val="28"/>
          <w:szCs w:val="28"/>
        </w:rPr>
        <w:t>件同时达</w:t>
      </w:r>
      <w:r>
        <w:rPr>
          <w:rFonts w:ascii="彩虹粗仿宋" w:eastAsia="彩虹粗仿宋" w:hAnsi="彩虹粗仿宋" w:cs="彩虹粗仿宋" w:hint="eastAsia"/>
          <w:sz w:val="28"/>
          <w:szCs w:val="28"/>
        </w:rPr>
        <w:lastRenderedPageBreak/>
        <w:t>到完全可独立使用状态所需的全部费用，无任何遗漏项。</w:t>
      </w:r>
    </w:p>
    <w:p w14:paraId="48B50465" w14:textId="5534DEA6" w:rsidR="00F30013" w:rsidRDefault="003869AB">
      <w:pPr>
        <w:spacing w:line="360" w:lineRule="auto"/>
        <w:ind w:firstLine="42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2.</w:t>
      </w:r>
      <w:r>
        <w:rPr>
          <w:rFonts w:ascii="彩虹粗仿宋" w:eastAsia="彩虹粗仿宋" w:hAnsi="彩虹粗仿宋" w:cs="彩虹粗仿宋" w:hint="eastAsia"/>
          <w:sz w:val="28"/>
          <w:szCs w:val="28"/>
        </w:rPr>
        <w:t>除本报价外，采购人在项目实施及软</w:t>
      </w:r>
      <w:r>
        <w:rPr>
          <w:rFonts w:ascii="彩虹粗仿宋" w:eastAsia="彩虹粗仿宋" w:hAnsi="彩虹粗仿宋" w:cs="彩虹粗仿宋" w:hint="eastAsia"/>
          <w:sz w:val="28"/>
          <w:szCs w:val="28"/>
        </w:rPr>
        <w:t>件使用过程中，无需再向投标人支付任何其他费用。</w:t>
      </w:r>
      <w:bookmarkStart w:id="49" w:name="_Toc99309465"/>
      <w:bookmarkStart w:id="50" w:name="_Toc99309176"/>
      <w:bookmarkStart w:id="51" w:name="_Toc203123878"/>
    </w:p>
    <w:p w14:paraId="637678D8" w14:textId="77777777" w:rsidR="00F30013" w:rsidRDefault="003869AB">
      <w:pPr>
        <w:pStyle w:val="1"/>
        <w:widowControl/>
        <w:numPr>
          <w:ilvl w:val="0"/>
          <w:numId w:val="0"/>
        </w:numPr>
        <w:spacing w:before="0" w:after="0" w:line="360" w:lineRule="auto"/>
        <w:rPr>
          <w:rFonts w:ascii="彩虹粗仿宋" w:eastAsia="彩虹粗仿宋" w:hAnsi="彩虹粗仿宋" w:cs="彩虹粗仿宋"/>
          <w:sz w:val="28"/>
          <w:szCs w:val="28"/>
        </w:rPr>
      </w:pPr>
      <w:bookmarkStart w:id="52" w:name="_Toc221554981"/>
      <w:r>
        <w:rPr>
          <w:rFonts w:ascii="彩虹粗仿宋" w:eastAsia="彩虹粗仿宋" w:hAnsi="彩虹粗仿宋" w:cs="彩虹粗仿宋" w:hint="eastAsia"/>
          <w:sz w:val="28"/>
          <w:szCs w:val="28"/>
        </w:rPr>
        <w:t>第五章</w:t>
      </w:r>
      <w:r>
        <w:rPr>
          <w:rFonts w:ascii="彩虹粗仿宋" w:eastAsia="彩虹粗仿宋" w:hAnsi="彩虹粗仿宋" w:cs="彩虹粗仿宋" w:hint="eastAsia"/>
          <w:sz w:val="28"/>
          <w:szCs w:val="28"/>
        </w:rPr>
        <w:t xml:space="preserve"> </w:t>
      </w:r>
      <w:r>
        <w:rPr>
          <w:rFonts w:ascii="彩虹粗仿宋" w:eastAsia="彩虹粗仿宋" w:hAnsi="彩虹粗仿宋" w:cs="彩虹粗仿宋" w:hint="eastAsia"/>
          <w:sz w:val="28"/>
          <w:szCs w:val="28"/>
        </w:rPr>
        <w:t>交付服务要求</w:t>
      </w:r>
      <w:bookmarkEnd w:id="52"/>
    </w:p>
    <w:p w14:paraId="5306F4B9" w14:textId="77777777" w:rsidR="00F30013" w:rsidRDefault="003869AB">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w:t>
      </w:r>
      <w:r>
        <w:rPr>
          <w:rFonts w:ascii="彩虹粗仿宋" w:eastAsia="彩虹粗仿宋" w:hAnsi="彩虹粗仿宋" w:cs="彩虹粗仿宋" w:hint="eastAsia"/>
          <w:b/>
          <w:bCs/>
          <w:sz w:val="28"/>
          <w:szCs w:val="28"/>
        </w:rPr>
        <w:t>服务质量要求</w:t>
      </w:r>
    </w:p>
    <w:p w14:paraId="4CE73985" w14:textId="77777777" w:rsidR="00F30013" w:rsidRDefault="003869AB">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5.1.1</w:t>
      </w:r>
      <w:r>
        <w:rPr>
          <w:rFonts w:ascii="彩虹粗仿宋" w:eastAsia="彩虹粗仿宋" w:hAnsi="彩虹粗仿宋" w:cs="彩虹粗仿宋" w:hint="eastAsia"/>
          <w:b/>
          <w:bCs/>
          <w:sz w:val="28"/>
          <w:szCs w:val="28"/>
        </w:rPr>
        <w:t>交付期限</w:t>
      </w:r>
    </w:p>
    <w:p w14:paraId="5D9674C3" w14:textId="77777777" w:rsidR="00F30013" w:rsidRDefault="003869AB">
      <w:pPr>
        <w:ind w:firstLineChars="200" w:firstLine="562"/>
        <w:rPr>
          <w:rFonts w:ascii="彩虹粗仿宋" w:eastAsia="彩虹粗仿宋" w:hAnsi="彩虹粗仿宋" w:cs="彩虹粗仿宋"/>
          <w:sz w:val="28"/>
          <w:szCs w:val="28"/>
        </w:rPr>
      </w:pPr>
      <w:r>
        <w:rPr>
          <w:rFonts w:ascii="彩虹粗仿宋" w:eastAsia="彩虹粗仿宋" w:hAnsi="彩虹粗仿宋" w:cs="彩虹粗仿宋" w:hint="eastAsia"/>
          <w:b/>
          <w:bCs/>
          <w:sz w:val="28"/>
          <w:szCs w:val="28"/>
        </w:rPr>
        <w:t>需按照招标人要求，在合同签订之日起</w:t>
      </w:r>
      <w:r>
        <w:rPr>
          <w:rFonts w:ascii="彩虹粗仿宋" w:eastAsia="彩虹粗仿宋" w:hAnsi="彩虹粗仿宋" w:cs="彩虹粗仿宋"/>
          <w:b/>
          <w:bCs/>
          <w:sz w:val="28"/>
          <w:szCs w:val="28"/>
        </w:rPr>
        <w:t>3</w:t>
      </w:r>
      <w:r>
        <w:rPr>
          <w:rFonts w:ascii="彩虹粗仿宋" w:eastAsia="彩虹粗仿宋" w:hAnsi="彩虹粗仿宋" w:cs="彩虹粗仿宋"/>
          <w:b/>
          <w:bCs/>
          <w:sz w:val="28"/>
          <w:szCs w:val="28"/>
        </w:rPr>
        <w:t>个月</w:t>
      </w:r>
      <w:r>
        <w:rPr>
          <w:rFonts w:ascii="彩虹粗仿宋" w:eastAsia="彩虹粗仿宋" w:hAnsi="彩虹粗仿宋" w:cs="彩虹粗仿宋" w:hint="eastAsia"/>
          <w:b/>
          <w:bCs/>
          <w:sz w:val="28"/>
          <w:szCs w:val="28"/>
        </w:rPr>
        <w:t>内完成产品交付。</w:t>
      </w:r>
      <w:r>
        <w:rPr>
          <w:rFonts w:ascii="彩虹粗仿宋" w:eastAsia="彩虹粗仿宋" w:hAnsi="彩虹粗仿宋" w:cs="彩虹粗仿宋" w:hint="eastAsia"/>
          <w:sz w:val="28"/>
          <w:szCs w:val="28"/>
        </w:rPr>
        <w:t>要求投标人根据项目建设单位的实际情况，科学合理的制定项目集成实施的时间进度安排；对项目实施的进度计划及控制中各阶段中投标人所要做的工作及保障措施做出详细安排。</w:t>
      </w:r>
    </w:p>
    <w:p w14:paraId="700A47AF" w14:textId="77777777" w:rsidR="00F30013" w:rsidRDefault="003869AB">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5.1.2</w:t>
      </w:r>
      <w:r>
        <w:rPr>
          <w:rFonts w:ascii="彩虹粗仿宋" w:eastAsia="彩虹粗仿宋" w:hAnsi="彩虹粗仿宋" w:cs="彩虹粗仿宋" w:hint="eastAsia"/>
          <w:b/>
          <w:bCs/>
          <w:sz w:val="28"/>
          <w:szCs w:val="28"/>
        </w:rPr>
        <w:t>项目人员要求</w:t>
      </w:r>
    </w:p>
    <w:p w14:paraId="556D0586" w14:textId="77777777" w:rsidR="00F30013" w:rsidRDefault="003869AB">
      <w:pPr>
        <w:ind w:firstLineChars="200" w:firstLine="560"/>
        <w:rPr>
          <w:rFonts w:ascii="彩虹粗仿宋" w:eastAsia="彩虹粗仿宋" w:hAnsi="彩虹粗仿宋" w:cs="彩虹粗仿宋"/>
          <w:b/>
          <w:bCs/>
          <w:sz w:val="28"/>
          <w:szCs w:val="28"/>
        </w:rPr>
      </w:pPr>
      <w:r>
        <w:rPr>
          <w:rFonts w:ascii="彩虹粗仿宋" w:eastAsia="彩虹粗仿宋" w:hAnsi="彩虹粗仿宋" w:cs="彩虹粗仿宋" w:hint="eastAsia"/>
          <w:sz w:val="28"/>
          <w:szCs w:val="28"/>
        </w:rPr>
        <w:t>投标人要组建项目实施团队确保产品按照招标人要求按时完成交付，实施团队人员包括但不限于：项目经理</w:t>
      </w:r>
      <w:r>
        <w:rPr>
          <w:rFonts w:ascii="彩虹粗仿宋" w:eastAsia="彩虹粗仿宋" w:hAnsi="彩虹粗仿宋" w:cs="彩虹粗仿宋" w:hint="eastAsia"/>
          <w:sz w:val="28"/>
          <w:szCs w:val="28"/>
        </w:rPr>
        <w:t>1</w:t>
      </w:r>
      <w:r>
        <w:rPr>
          <w:rFonts w:ascii="彩虹粗仿宋" w:eastAsia="彩虹粗仿宋" w:hAnsi="彩虹粗仿宋" w:cs="彩虹粗仿宋" w:hint="eastAsia"/>
          <w:sz w:val="28"/>
          <w:szCs w:val="28"/>
        </w:rPr>
        <w:t>人、团队技术人员若干</w:t>
      </w:r>
      <w:r>
        <w:rPr>
          <w:rFonts w:ascii="彩虹粗仿宋" w:eastAsia="彩虹粗仿宋" w:hAnsi="彩虹粗仿宋" w:cs="彩虹粗仿宋" w:hint="eastAsia"/>
          <w:b/>
          <w:bCs/>
          <w:sz w:val="28"/>
          <w:szCs w:val="28"/>
        </w:rPr>
        <w:t>。并且明确提供具体角色对应人员名单。</w:t>
      </w:r>
    </w:p>
    <w:p w14:paraId="5279D6BF" w14:textId="77777777" w:rsidR="00F30013" w:rsidRDefault="003869AB">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1</w:t>
      </w:r>
      <w:r>
        <w:rPr>
          <w:rFonts w:ascii="彩虹粗仿宋" w:eastAsia="彩虹粗仿宋" w:hAnsi="彩虹粗仿宋" w:cs="彩虹粗仿宋" w:hint="eastAsia"/>
          <w:sz w:val="28"/>
          <w:szCs w:val="28"/>
        </w:rPr>
        <w:t>）项目经理，全面负责项目实施的组织、领导、协调和控制，对项目的进度、质量以及安全全面负责。</w:t>
      </w:r>
    </w:p>
    <w:p w14:paraId="27303AE6" w14:textId="77777777" w:rsidR="00F30013" w:rsidRDefault="003869AB">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2</w:t>
      </w:r>
      <w:r>
        <w:rPr>
          <w:rFonts w:ascii="彩虹粗仿宋" w:eastAsia="彩虹粗仿宋" w:hAnsi="彩虹粗仿宋" w:cs="彩虹粗仿宋" w:hint="eastAsia"/>
          <w:sz w:val="28"/>
          <w:szCs w:val="28"/>
        </w:rPr>
        <w:t>）项目团队人员，负责项目部署、二次开发、测试、培训和上线工作。投标人应具有健全的项目管理制度和流程，以及合格的项目实施人员，对本项目建设进行全过程质量管理，确保项目实施的顺利。</w:t>
      </w:r>
    </w:p>
    <w:p w14:paraId="00505769" w14:textId="77777777" w:rsidR="00F30013" w:rsidRDefault="003869AB">
      <w:pPr>
        <w:ind w:firstLineChars="200" w:firstLine="562"/>
        <w:rPr>
          <w:rFonts w:ascii="彩虹粗仿宋" w:eastAsia="彩虹粗仿宋" w:hAnsi="彩虹粗仿宋" w:cs="彩虹粗仿宋"/>
          <w:b/>
          <w:bCs/>
          <w:sz w:val="28"/>
          <w:szCs w:val="28"/>
        </w:rPr>
      </w:pPr>
      <w:bookmarkStart w:id="53" w:name="_Toc170392038"/>
      <w:bookmarkStart w:id="54" w:name="_Toc89435287"/>
      <w:bookmarkStart w:id="55" w:name="_Toc211774553"/>
      <w:r>
        <w:rPr>
          <w:rFonts w:ascii="彩虹粗仿宋" w:eastAsia="彩虹粗仿宋" w:hAnsi="彩虹粗仿宋" w:cs="彩虹粗仿宋" w:hint="eastAsia"/>
          <w:b/>
          <w:bCs/>
          <w:sz w:val="28"/>
          <w:szCs w:val="28"/>
        </w:rPr>
        <w:t>5.1.3</w:t>
      </w:r>
      <w:r>
        <w:rPr>
          <w:rFonts w:ascii="彩虹粗仿宋" w:eastAsia="彩虹粗仿宋" w:hAnsi="彩虹粗仿宋" w:cs="彩虹粗仿宋" w:hint="eastAsia"/>
          <w:b/>
          <w:bCs/>
          <w:sz w:val="28"/>
          <w:szCs w:val="28"/>
        </w:rPr>
        <w:t>项目培训要求</w:t>
      </w:r>
      <w:bookmarkEnd w:id="53"/>
      <w:bookmarkEnd w:id="54"/>
      <w:bookmarkEnd w:id="55"/>
    </w:p>
    <w:p w14:paraId="279F3A1F" w14:textId="77777777" w:rsidR="00F30013" w:rsidRDefault="003869AB">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为帮助用户使用、管理和维护系统，提高工作效率，需要为使用单位提供免费技术和日常操作培训，使之在各个层次上掌握应用软、</w:t>
      </w:r>
      <w:r>
        <w:rPr>
          <w:rFonts w:ascii="彩虹粗仿宋" w:eastAsia="彩虹粗仿宋" w:hAnsi="彩虹粗仿宋" w:cs="彩虹粗仿宋" w:hint="eastAsia"/>
          <w:szCs w:val="28"/>
        </w:rPr>
        <w:lastRenderedPageBreak/>
        <w:t>硬件系统的操作、系统配置、运营、故障处理及日常测试维护，</w:t>
      </w:r>
      <w:r>
        <w:rPr>
          <w:rFonts w:ascii="彩虹粗仿宋" w:eastAsia="彩虹粗仿宋" w:hAnsi="彩虹粗仿宋" w:cs="彩虹粗仿宋" w:hint="eastAsia"/>
          <w:szCs w:val="28"/>
        </w:rPr>
        <w:t>从而确保系统能正常安全的运行。包括：项目建设期间，由医院信息部门牵头，中标人须对用户科室，住院科室等部门科室进行两轮闭环式走访，开展系统应用沟通、使用问题调研、业务流程适配度评估及需求收集；在完成项目建设后，根据医院的需求组织现场培训（至少两轮），培训对象由医院指定，确保相关人员清晰掌握本项目涉及软硬件系统的使用。</w:t>
      </w:r>
    </w:p>
    <w:p w14:paraId="23ACF9AC" w14:textId="77777777" w:rsidR="00F30013" w:rsidRDefault="003869AB">
      <w:pPr>
        <w:ind w:firstLineChars="200" w:firstLine="562"/>
        <w:rPr>
          <w:rFonts w:ascii="彩虹粗仿宋" w:eastAsia="彩虹粗仿宋" w:hAnsi="彩虹粗仿宋" w:cs="彩虹粗仿宋"/>
          <w:b/>
          <w:bCs/>
          <w:sz w:val="28"/>
          <w:szCs w:val="28"/>
        </w:rPr>
      </w:pPr>
      <w:bookmarkStart w:id="56" w:name="_Toc211774554"/>
      <w:bookmarkStart w:id="57" w:name="_Toc89435288"/>
      <w:bookmarkStart w:id="58" w:name="_Toc170392039"/>
      <w:r>
        <w:rPr>
          <w:rFonts w:ascii="彩虹粗仿宋" w:eastAsia="彩虹粗仿宋" w:hAnsi="彩虹粗仿宋" w:cs="彩虹粗仿宋" w:hint="eastAsia"/>
          <w:b/>
          <w:bCs/>
          <w:sz w:val="28"/>
          <w:szCs w:val="28"/>
        </w:rPr>
        <w:t>5.2</w:t>
      </w:r>
      <w:r>
        <w:rPr>
          <w:rFonts w:ascii="彩虹粗仿宋" w:eastAsia="彩虹粗仿宋" w:hAnsi="彩虹粗仿宋" w:cs="彩虹粗仿宋" w:hint="eastAsia"/>
          <w:b/>
          <w:bCs/>
          <w:sz w:val="28"/>
          <w:szCs w:val="28"/>
        </w:rPr>
        <w:t>项目验收要求</w:t>
      </w:r>
      <w:bookmarkEnd w:id="56"/>
      <w:bookmarkEnd w:id="57"/>
      <w:bookmarkEnd w:id="58"/>
    </w:p>
    <w:p w14:paraId="3DF30284" w14:textId="77777777" w:rsidR="00F30013" w:rsidRDefault="003869AB">
      <w:pPr>
        <w:ind w:firstLineChars="200" w:firstLine="562"/>
        <w:rPr>
          <w:rFonts w:ascii="彩虹粗仿宋" w:eastAsia="彩虹粗仿宋" w:hAnsi="彩虹粗仿宋" w:cs="彩虹粗仿宋"/>
          <w:sz w:val="28"/>
          <w:szCs w:val="28"/>
        </w:rPr>
      </w:pPr>
      <w:r>
        <w:rPr>
          <w:rFonts w:ascii="彩虹粗仿宋" w:eastAsia="彩虹粗仿宋" w:hAnsi="彩虹粗仿宋" w:cs="彩虹粗仿宋" w:hint="eastAsia"/>
          <w:b/>
          <w:bCs/>
          <w:sz w:val="28"/>
          <w:szCs w:val="28"/>
        </w:rPr>
        <w:t>本项目由广州医科大学附属第三医院、中国建设银行股份有限公司广州荔湾支行以及中标人三方验收。</w:t>
      </w:r>
      <w:r>
        <w:rPr>
          <w:rFonts w:ascii="彩虹粗仿宋" w:eastAsia="彩虹粗仿宋" w:hAnsi="彩虹粗仿宋" w:cs="彩虹粗仿宋" w:hint="eastAsia"/>
          <w:sz w:val="28"/>
          <w:szCs w:val="28"/>
        </w:rPr>
        <w:t>具体验收标准如下：</w:t>
      </w:r>
    </w:p>
    <w:p w14:paraId="2EB46349" w14:textId="77777777" w:rsidR="00F30013" w:rsidRDefault="003869AB">
      <w:pPr>
        <w:spacing w:line="360" w:lineRule="auto"/>
        <w:ind w:firstLine="480"/>
        <w:rPr>
          <w:rFonts w:ascii="彩虹粗仿宋" w:eastAsia="彩虹粗仿宋" w:hAnsi="彩虹粗仿宋" w:cs="彩虹粗仿宋"/>
          <w:b/>
          <w:sz w:val="28"/>
          <w:szCs w:val="28"/>
        </w:rPr>
      </w:pPr>
      <w:r>
        <w:rPr>
          <w:rFonts w:ascii="彩虹粗仿宋" w:eastAsia="彩虹粗仿宋" w:hAnsi="彩虹粗仿宋" w:cs="彩虹粗仿宋" w:hint="eastAsia"/>
          <w:b/>
          <w:sz w:val="28"/>
          <w:szCs w:val="28"/>
        </w:rPr>
        <w:t>5.2.1</w:t>
      </w:r>
      <w:r>
        <w:rPr>
          <w:rFonts w:ascii="彩虹粗仿宋" w:eastAsia="彩虹粗仿宋" w:hAnsi="彩虹粗仿宋" w:cs="彩虹粗仿宋" w:hint="eastAsia"/>
          <w:b/>
          <w:sz w:val="28"/>
          <w:szCs w:val="28"/>
        </w:rPr>
        <w:t>软件部分</w:t>
      </w:r>
    </w:p>
    <w:p w14:paraId="5951BF7C"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1</w:t>
      </w:r>
      <w:r>
        <w:rPr>
          <w:rFonts w:ascii="彩虹粗仿宋" w:eastAsia="彩虹粗仿宋" w:hAnsi="彩虹粗仿宋" w:cs="彩虹粗仿宋" w:hint="eastAsia"/>
          <w:sz w:val="28"/>
          <w:szCs w:val="28"/>
        </w:rPr>
        <w:t>）功能完整性：软件的主要功能是否按照招标</w:t>
      </w:r>
      <w:r>
        <w:rPr>
          <w:rFonts w:ascii="彩虹粗仿宋" w:eastAsia="彩虹粗仿宋" w:hAnsi="彩虹粗仿宋" w:cs="彩虹粗仿宋" w:hint="eastAsia"/>
          <w:sz w:val="28"/>
          <w:szCs w:val="28"/>
        </w:rPr>
        <w:t>文件的要求进行设计和实现，是否涵盖了所有的功能点和业务逻辑。</w:t>
      </w:r>
    </w:p>
    <w:p w14:paraId="302BDB54"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2</w:t>
      </w:r>
      <w:r>
        <w:rPr>
          <w:rFonts w:ascii="彩虹粗仿宋" w:eastAsia="彩虹粗仿宋" w:hAnsi="彩虹粗仿宋" w:cs="彩虹粗仿宋" w:hint="eastAsia"/>
          <w:sz w:val="28"/>
          <w:szCs w:val="28"/>
        </w:rPr>
        <w:t>）数据准确性：软件的数据输入、输出和处理过程中数据的准确性、一致性和完整性是否能够得到保证。</w:t>
      </w:r>
    </w:p>
    <w:p w14:paraId="1D89F2D8"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3</w:t>
      </w:r>
      <w:r>
        <w:rPr>
          <w:rFonts w:ascii="彩虹粗仿宋" w:eastAsia="彩虹粗仿宋" w:hAnsi="彩虹粗仿宋" w:cs="彩虹粗仿宋" w:hint="eastAsia"/>
          <w:sz w:val="28"/>
          <w:szCs w:val="28"/>
        </w:rPr>
        <w:t>）可靠性：软件在运行过程中是否稳定可靠，是否能够正确处理各种异常情况，如输入错误、网络中断等。</w:t>
      </w:r>
    </w:p>
    <w:p w14:paraId="50360D54"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4</w:t>
      </w:r>
      <w:r>
        <w:rPr>
          <w:rFonts w:ascii="彩虹粗仿宋" w:eastAsia="彩虹粗仿宋" w:hAnsi="彩虹粗仿宋" w:cs="彩虹粗仿宋" w:hint="eastAsia"/>
          <w:sz w:val="28"/>
          <w:szCs w:val="28"/>
        </w:rPr>
        <w:t>）性能优化：软件在处理大量数据、并发用户和复杂业务流程时是否具有良好的性能表现，如响应速度和处理效率。</w:t>
      </w:r>
    </w:p>
    <w:p w14:paraId="44AA2695"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5</w:t>
      </w:r>
      <w:r>
        <w:rPr>
          <w:rFonts w:ascii="彩虹粗仿宋" w:eastAsia="彩虹粗仿宋" w:hAnsi="彩虹粗仿宋" w:cs="彩虹粗仿宋" w:hint="eastAsia"/>
          <w:sz w:val="28"/>
          <w:szCs w:val="28"/>
        </w:rPr>
        <w:t>）安全性：软件是否具备必要的安全机制和措施，如数据加密、权限访问控制、用户身份认证等，以保护系统的安全性和用户的信息安全。</w:t>
      </w:r>
    </w:p>
    <w:p w14:paraId="4E96FE84"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lastRenderedPageBreak/>
        <w:t>（</w:t>
      </w:r>
      <w:r>
        <w:rPr>
          <w:rFonts w:ascii="彩虹粗仿宋" w:eastAsia="彩虹粗仿宋" w:hAnsi="彩虹粗仿宋" w:cs="彩虹粗仿宋" w:hint="eastAsia"/>
          <w:sz w:val="28"/>
          <w:szCs w:val="28"/>
        </w:rPr>
        <w:t>6</w:t>
      </w:r>
      <w:r>
        <w:rPr>
          <w:rFonts w:ascii="彩虹粗仿宋" w:eastAsia="彩虹粗仿宋" w:hAnsi="彩虹粗仿宋" w:cs="彩虹粗仿宋" w:hint="eastAsia"/>
          <w:sz w:val="28"/>
          <w:szCs w:val="28"/>
        </w:rPr>
        <w:t>）可维护性：软件的代码是否具有良好的可读性和可维护性，是否方便对软件进行后续的升级和维护。</w:t>
      </w:r>
    </w:p>
    <w:p w14:paraId="62A6D9CF" w14:textId="77777777" w:rsidR="00F30013" w:rsidRDefault="003869AB">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w:t>
      </w:r>
      <w:r>
        <w:rPr>
          <w:rFonts w:ascii="彩虹粗仿宋" w:eastAsia="彩虹粗仿宋" w:hAnsi="彩虹粗仿宋" w:cs="彩虹粗仿宋" w:hint="eastAsia"/>
          <w:szCs w:val="28"/>
        </w:rPr>
        <w:t>7</w:t>
      </w:r>
      <w:r>
        <w:rPr>
          <w:rFonts w:ascii="彩虹粗仿宋" w:eastAsia="彩虹粗仿宋" w:hAnsi="彩虹粗仿宋" w:cs="彩虹粗仿宋" w:hint="eastAsia"/>
          <w:szCs w:val="28"/>
        </w:rPr>
        <w:t>）软件优化：按阶段要求完成个性化需求。</w:t>
      </w:r>
    </w:p>
    <w:p w14:paraId="1CF6B81E" w14:textId="77777777" w:rsidR="00F30013" w:rsidRDefault="003869AB">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w:t>
      </w:r>
      <w:r>
        <w:rPr>
          <w:rFonts w:ascii="彩虹粗仿宋" w:eastAsia="彩虹粗仿宋" w:hAnsi="彩虹粗仿宋" w:cs="彩虹粗仿宋"/>
          <w:szCs w:val="28"/>
        </w:rPr>
        <w:t>8</w:t>
      </w:r>
      <w:r>
        <w:rPr>
          <w:rFonts w:ascii="彩虹粗仿宋" w:eastAsia="彩虹粗仿宋" w:hAnsi="彩虹粗仿宋" w:cs="彩虹粗仿宋" w:hint="eastAsia"/>
          <w:szCs w:val="28"/>
        </w:rPr>
        <w:t>）满意度要求：根据招标人开展的软件满意度调查结果，系统用户满意度</w:t>
      </w:r>
      <w:r>
        <w:rPr>
          <w:rFonts w:ascii="Cambria Math" w:eastAsia="彩虹粗仿宋" w:hAnsi="Cambria Math" w:cs="Cambria Math"/>
          <w:szCs w:val="28"/>
        </w:rPr>
        <w:t>⩾</w:t>
      </w:r>
      <w:r>
        <w:rPr>
          <w:rFonts w:ascii="彩虹粗仿宋" w:eastAsia="彩虹粗仿宋" w:hAnsi="彩虹粗仿宋" w:cs="彩虹粗仿宋"/>
          <w:szCs w:val="28"/>
        </w:rPr>
        <w:t>80%</w:t>
      </w:r>
      <w:r>
        <w:rPr>
          <w:rFonts w:ascii="彩虹粗仿宋" w:eastAsia="彩虹粗仿宋" w:hAnsi="彩虹粗仿宋" w:cs="彩虹粗仿宋" w:hint="eastAsia"/>
          <w:szCs w:val="28"/>
        </w:rPr>
        <w:t>。</w:t>
      </w:r>
    </w:p>
    <w:p w14:paraId="11AEE65F"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sz w:val="28"/>
          <w:szCs w:val="28"/>
        </w:rPr>
        <w:t>9</w:t>
      </w:r>
      <w:r>
        <w:rPr>
          <w:rFonts w:ascii="彩虹粗仿宋" w:eastAsia="彩虹粗仿宋" w:hAnsi="彩虹粗仿宋" w:cs="彩虹粗仿宋" w:hint="eastAsia"/>
          <w:sz w:val="28"/>
          <w:szCs w:val="28"/>
        </w:rPr>
        <w:t>）文档齐全：应提供完整的项目文档，包括但不限于需求说明书、设计文档、用户手册、测试报告、运维手册等。文档内容应准确、详细，能够全面反映项目成果。</w:t>
      </w:r>
    </w:p>
    <w:p w14:paraId="7DC88ADF" w14:textId="77777777" w:rsidR="00F30013" w:rsidRDefault="003869AB">
      <w:pPr>
        <w:spacing w:line="360" w:lineRule="auto"/>
        <w:ind w:firstLine="480"/>
        <w:rPr>
          <w:rFonts w:ascii="彩虹粗仿宋" w:eastAsia="彩虹粗仿宋" w:hAnsi="彩虹粗仿宋" w:cs="彩虹粗仿宋"/>
          <w:b/>
          <w:sz w:val="28"/>
          <w:szCs w:val="28"/>
        </w:rPr>
      </w:pPr>
      <w:r>
        <w:rPr>
          <w:rFonts w:ascii="彩虹粗仿宋" w:eastAsia="彩虹粗仿宋" w:hAnsi="彩虹粗仿宋" w:cs="彩虹粗仿宋"/>
          <w:b/>
          <w:sz w:val="28"/>
          <w:szCs w:val="28"/>
        </w:rPr>
        <w:t>5</w:t>
      </w:r>
      <w:r>
        <w:rPr>
          <w:rFonts w:ascii="彩虹粗仿宋" w:eastAsia="彩虹粗仿宋" w:hAnsi="彩虹粗仿宋" w:cs="彩虹粗仿宋" w:hint="eastAsia"/>
          <w:b/>
          <w:sz w:val="28"/>
          <w:szCs w:val="28"/>
        </w:rPr>
        <w:t>.2.</w:t>
      </w:r>
      <w:r>
        <w:rPr>
          <w:rFonts w:ascii="彩虹粗仿宋" w:eastAsia="彩虹粗仿宋" w:hAnsi="彩虹粗仿宋" w:cs="彩虹粗仿宋"/>
          <w:b/>
          <w:sz w:val="28"/>
          <w:szCs w:val="28"/>
        </w:rPr>
        <w:t>2</w:t>
      </w:r>
      <w:r>
        <w:rPr>
          <w:rFonts w:ascii="彩虹粗仿宋" w:eastAsia="彩虹粗仿宋" w:hAnsi="彩虹粗仿宋" w:cs="彩虹粗仿宋" w:hint="eastAsia"/>
          <w:b/>
          <w:sz w:val="28"/>
          <w:szCs w:val="28"/>
        </w:rPr>
        <w:t>整体验收</w:t>
      </w:r>
    </w:p>
    <w:p w14:paraId="11848E57" w14:textId="24442FF2"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对于整个项目验收是在各项测试均达到招标文件要求的功能和性能要求，并通过试运行</w:t>
      </w:r>
      <w:r>
        <w:rPr>
          <w:rFonts w:ascii="彩虹粗仿宋" w:eastAsia="彩虹粗仿宋" w:hAnsi="彩虹粗仿宋" w:cs="彩虹粗仿宋"/>
          <w:sz w:val="28"/>
          <w:szCs w:val="28"/>
        </w:rPr>
        <w:t>1</w:t>
      </w:r>
      <w:r>
        <w:rPr>
          <w:rFonts w:ascii="彩虹粗仿宋" w:eastAsia="彩虹粗仿宋" w:hAnsi="彩虹粗仿宋" w:cs="彩虹粗仿宋" w:hint="eastAsia"/>
          <w:sz w:val="28"/>
          <w:szCs w:val="28"/>
        </w:rPr>
        <w:t>个月之后系统的正常运行后进行。若经过试运行后</w:t>
      </w:r>
      <w:r>
        <w:rPr>
          <w:rFonts w:ascii="彩虹粗仿宋" w:eastAsia="彩虹粗仿宋" w:hAnsi="彩虹粗仿宋" w:cs="彩虹粗仿宋" w:hint="eastAsia"/>
          <w:sz w:val="28"/>
          <w:szCs w:val="28"/>
        </w:rPr>
        <w:t>系统运行正常，不出现任何软</w:t>
      </w:r>
      <w:r>
        <w:rPr>
          <w:rFonts w:ascii="彩虹粗仿宋" w:eastAsia="彩虹粗仿宋" w:hAnsi="彩虹粗仿宋" w:cs="彩虹粗仿宋" w:hint="eastAsia"/>
          <w:sz w:val="28"/>
          <w:szCs w:val="28"/>
        </w:rPr>
        <w:t>件问题，用户认为验收合格后，则投标人负责将系统的全部有关产品说明书，原厂家安装手册、技术文件、资料及安装、测试、验收报告等文档汇集成册交付中国建设银行股份有限公司广州荔湾支行，三方在验收报告上签字确认。</w:t>
      </w:r>
    </w:p>
    <w:p w14:paraId="255566DD" w14:textId="77777777" w:rsidR="00F30013" w:rsidRDefault="003869AB">
      <w:pPr>
        <w:widowControl/>
        <w:spacing w:line="360" w:lineRule="auto"/>
        <w:ind w:firstLineChars="200" w:firstLine="562"/>
        <w:rPr>
          <w:rFonts w:ascii="彩虹粗仿宋" w:eastAsia="彩虹粗仿宋" w:hAnsi="彩虹粗仿宋" w:cs="彩虹粗仿宋"/>
          <w:b/>
          <w:sz w:val="28"/>
          <w:szCs w:val="28"/>
        </w:rPr>
      </w:pPr>
      <w:bookmarkStart w:id="59" w:name="_Toc224030853"/>
      <w:bookmarkStart w:id="60" w:name="_Toc99309201"/>
      <w:bookmarkStart w:id="61" w:name="_Toc99309476"/>
      <w:bookmarkEnd w:id="46"/>
      <w:bookmarkEnd w:id="47"/>
      <w:bookmarkEnd w:id="48"/>
      <w:bookmarkEnd w:id="49"/>
      <w:bookmarkEnd w:id="50"/>
      <w:bookmarkEnd w:id="51"/>
      <w:r>
        <w:rPr>
          <w:rFonts w:ascii="彩虹粗仿宋" w:eastAsia="彩虹粗仿宋" w:hAnsi="彩虹粗仿宋" w:cs="彩虹粗仿宋"/>
          <w:b/>
          <w:sz w:val="28"/>
          <w:szCs w:val="28"/>
        </w:rPr>
        <w:t>5</w:t>
      </w:r>
      <w:r>
        <w:rPr>
          <w:rFonts w:ascii="彩虹粗仿宋" w:eastAsia="彩虹粗仿宋" w:hAnsi="彩虹粗仿宋" w:cs="彩虹粗仿宋" w:hint="eastAsia"/>
          <w:b/>
          <w:sz w:val="28"/>
          <w:szCs w:val="28"/>
        </w:rPr>
        <w:t>.3</w:t>
      </w:r>
      <w:r>
        <w:rPr>
          <w:rFonts w:ascii="彩虹粗仿宋" w:eastAsia="彩虹粗仿宋" w:hAnsi="彩虹粗仿宋" w:cs="彩虹粗仿宋" w:hint="eastAsia"/>
          <w:b/>
          <w:sz w:val="28"/>
          <w:szCs w:val="28"/>
        </w:rPr>
        <w:t>售后服务要求</w:t>
      </w:r>
    </w:p>
    <w:p w14:paraId="5857FC28"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.3.1</w:t>
      </w:r>
      <w:r>
        <w:rPr>
          <w:rFonts w:ascii="彩虹粗仿宋" w:eastAsia="彩虹粗仿宋" w:hAnsi="彩虹粗仿宋" w:cs="彩虹粗仿宋" w:hint="eastAsia"/>
          <w:sz w:val="28"/>
          <w:szCs w:val="28"/>
        </w:rPr>
        <w:t>服务期限</w:t>
      </w:r>
    </w:p>
    <w:p w14:paraId="42717C7F"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proofErr w:type="gramStart"/>
      <w:r>
        <w:rPr>
          <w:rFonts w:ascii="彩虹粗仿宋" w:eastAsia="彩虹粗仿宋" w:hAnsi="彩虹粗仿宋" w:cs="彩虹粗仿宋" w:hint="eastAsia"/>
          <w:sz w:val="28"/>
          <w:szCs w:val="28"/>
        </w:rPr>
        <w:t>自项目</w:t>
      </w:r>
      <w:proofErr w:type="gramEnd"/>
      <w:r>
        <w:rPr>
          <w:rFonts w:ascii="彩虹粗仿宋" w:eastAsia="彩虹粗仿宋" w:hAnsi="彩虹粗仿宋" w:cs="彩虹粗仿宋" w:hint="eastAsia"/>
          <w:sz w:val="28"/>
          <w:szCs w:val="28"/>
        </w:rPr>
        <w:t>验收合格之日起，提供为期不少于</w:t>
      </w:r>
      <w:r>
        <w:rPr>
          <w:rFonts w:ascii="彩虹粗仿宋" w:eastAsia="彩虹粗仿宋" w:hAnsi="彩虹粗仿宋" w:cs="彩虹粗仿宋"/>
          <w:sz w:val="28"/>
          <w:szCs w:val="28"/>
        </w:rPr>
        <w:t>1</w:t>
      </w:r>
      <w:r>
        <w:rPr>
          <w:rFonts w:ascii="彩虹粗仿宋" w:eastAsia="彩虹粗仿宋" w:hAnsi="彩虹粗仿宋" w:cs="彩虹粗仿宋" w:hint="eastAsia"/>
          <w:sz w:val="28"/>
          <w:szCs w:val="28"/>
        </w:rPr>
        <w:t>年（含）的</w:t>
      </w:r>
      <w:proofErr w:type="gramStart"/>
      <w:r>
        <w:rPr>
          <w:rFonts w:ascii="彩虹粗仿宋" w:eastAsia="彩虹粗仿宋" w:hAnsi="彩虹粗仿宋" w:cs="彩虹粗仿宋" w:hint="eastAsia"/>
          <w:sz w:val="28"/>
          <w:szCs w:val="28"/>
        </w:rPr>
        <w:t>免费维保服务</w:t>
      </w:r>
      <w:proofErr w:type="gramEnd"/>
      <w:r>
        <w:rPr>
          <w:rFonts w:ascii="彩虹粗仿宋" w:eastAsia="彩虹粗仿宋" w:hAnsi="彩虹粗仿宋" w:cs="彩虹粗仿宋" w:hint="eastAsia"/>
          <w:sz w:val="28"/>
          <w:szCs w:val="28"/>
        </w:rPr>
        <w:t>。</w:t>
      </w:r>
    </w:p>
    <w:p w14:paraId="16C1F88B"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.3.2</w:t>
      </w:r>
      <w:r>
        <w:rPr>
          <w:rFonts w:ascii="彩虹粗仿宋" w:eastAsia="彩虹粗仿宋" w:hAnsi="彩虹粗仿宋" w:cs="彩虹粗仿宋" w:hint="eastAsia"/>
          <w:sz w:val="28"/>
          <w:szCs w:val="28"/>
        </w:rPr>
        <w:t>售后服务方案</w:t>
      </w:r>
    </w:p>
    <w:p w14:paraId="2A68AF42"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lastRenderedPageBreak/>
        <w:t>需为本项目提供一套完整且切实可行的售后服务方案，确保系统长期稳定运行。包括但不限于提供充足而富有成效的技术支持和售后服务措施，质保期限、用户报障后的现场响应时间、故障排除时间等。</w:t>
      </w:r>
    </w:p>
    <w:p w14:paraId="0D184AC0" w14:textId="77777777" w:rsidR="00F30013" w:rsidRDefault="003869AB">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.3.3</w:t>
      </w:r>
      <w:r>
        <w:rPr>
          <w:rFonts w:ascii="彩虹粗仿宋" w:eastAsia="彩虹粗仿宋" w:hAnsi="彩虹粗仿宋" w:cs="彩虹粗仿宋" w:hint="eastAsia"/>
          <w:sz w:val="28"/>
          <w:szCs w:val="28"/>
        </w:rPr>
        <w:t>服务方式</w:t>
      </w:r>
    </w:p>
    <w:p w14:paraId="77F85E12"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至少提供以下三种服务方式：</w:t>
      </w:r>
    </w:p>
    <w:p w14:paraId="0E3DCCD5"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1</w:t>
      </w: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7</w:t>
      </w: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24</w:t>
      </w:r>
      <w:r>
        <w:rPr>
          <w:rFonts w:ascii="彩虹粗仿宋" w:eastAsia="彩虹粗仿宋" w:hAnsi="彩虹粗仿宋" w:cs="彩虹粗仿宋" w:hint="eastAsia"/>
          <w:sz w:val="28"/>
          <w:szCs w:val="28"/>
        </w:rPr>
        <w:t>小时热线电话</w:t>
      </w:r>
    </w:p>
    <w:p w14:paraId="73E7B741"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2</w:t>
      </w:r>
      <w:r>
        <w:rPr>
          <w:rFonts w:ascii="彩虹粗仿宋" w:eastAsia="彩虹粗仿宋" w:hAnsi="彩虹粗仿宋" w:cs="彩虹粗仿宋" w:hint="eastAsia"/>
          <w:sz w:val="28"/>
          <w:szCs w:val="28"/>
        </w:rPr>
        <w:t>）远程网络支持</w:t>
      </w:r>
    </w:p>
    <w:p w14:paraId="1B6E3B71"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hint="eastAsia"/>
          <w:sz w:val="28"/>
          <w:szCs w:val="28"/>
        </w:rPr>
        <w:t>3</w:t>
      </w:r>
      <w:r>
        <w:rPr>
          <w:rFonts w:ascii="彩虹粗仿宋" w:eastAsia="彩虹粗仿宋" w:hAnsi="彩虹粗仿宋" w:cs="彩虹粗仿宋" w:hint="eastAsia"/>
          <w:sz w:val="28"/>
          <w:szCs w:val="28"/>
        </w:rPr>
        <w:t>）现场服务</w:t>
      </w:r>
    </w:p>
    <w:p w14:paraId="6EEB1738"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.3.4</w:t>
      </w:r>
      <w:r>
        <w:rPr>
          <w:rFonts w:ascii="彩虹粗仿宋" w:eastAsia="彩虹粗仿宋" w:hAnsi="彩虹粗仿宋" w:cs="彩虹粗仿宋" w:hint="eastAsia"/>
          <w:sz w:val="28"/>
          <w:szCs w:val="28"/>
        </w:rPr>
        <w:t>响应与解决时效</w:t>
      </w:r>
    </w:p>
    <w:p w14:paraId="4BE6AFE3"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通过热线电话和远程网络提供技术咨询和即时服务，用户报障后，技术人员即时响应；</w:t>
      </w:r>
      <w:proofErr w:type="gramStart"/>
      <w:r>
        <w:rPr>
          <w:rFonts w:ascii="彩虹粗仿宋" w:eastAsia="彩虹粗仿宋" w:hAnsi="彩虹粗仿宋" w:cs="彩虹粗仿宋" w:hint="eastAsia"/>
          <w:sz w:val="28"/>
          <w:szCs w:val="28"/>
        </w:rPr>
        <w:t>若电话</w:t>
      </w:r>
      <w:proofErr w:type="gramEnd"/>
      <w:r>
        <w:rPr>
          <w:rFonts w:ascii="彩虹粗仿宋" w:eastAsia="彩虹粗仿宋" w:hAnsi="彩虹粗仿宋" w:cs="彩虹粗仿宋" w:hint="eastAsia"/>
          <w:sz w:val="28"/>
          <w:szCs w:val="28"/>
        </w:rPr>
        <w:t>或远程方式无法解决问题，将根据故障对系统的影响程度和紧急程度，在</w:t>
      </w:r>
      <w:r>
        <w:rPr>
          <w:rFonts w:ascii="彩虹粗仿宋" w:eastAsia="彩虹粗仿宋" w:hAnsi="彩虹粗仿宋" w:cs="彩虹粗仿宋"/>
          <w:sz w:val="28"/>
          <w:szCs w:val="28"/>
        </w:rPr>
        <w:t>2-4</w:t>
      </w:r>
      <w:r>
        <w:rPr>
          <w:rFonts w:ascii="彩虹粗仿宋" w:eastAsia="彩虹粗仿宋" w:hAnsi="彩虹粗仿宋" w:cs="彩虹粗仿宋" w:hint="eastAsia"/>
          <w:sz w:val="28"/>
          <w:szCs w:val="28"/>
        </w:rPr>
        <w:t>小时内（从招标人故障报告时间起算）派技术人员到达现场处理（不可抗力因素除外）。</w:t>
      </w:r>
    </w:p>
    <w:p w14:paraId="6BF66AB5"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.3.5</w:t>
      </w:r>
      <w:r>
        <w:rPr>
          <w:rFonts w:ascii="彩虹粗仿宋" w:eastAsia="彩虹粗仿宋" w:hAnsi="彩虹粗仿宋" w:cs="彩虹粗仿宋" w:hint="eastAsia"/>
          <w:sz w:val="28"/>
          <w:szCs w:val="28"/>
        </w:rPr>
        <w:t>定期巡检</w:t>
      </w:r>
    </w:p>
    <w:p w14:paraId="67689A63"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至少每半年提供一次免费巡检，对系统使用情况进行跟踪和回访，主动了解潜在问题，并提供及时的技术支持与解决方案。</w:t>
      </w:r>
    </w:p>
    <w:p w14:paraId="32F7B2E3"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.4</w:t>
      </w:r>
      <w:r>
        <w:rPr>
          <w:rFonts w:ascii="彩虹粗仿宋" w:eastAsia="彩虹粗仿宋" w:hAnsi="彩虹粗仿宋" w:cs="彩虹粗仿宋" w:hint="eastAsia"/>
          <w:sz w:val="28"/>
          <w:szCs w:val="28"/>
        </w:rPr>
        <w:t>款项支付要求及所有权</w:t>
      </w:r>
    </w:p>
    <w:p w14:paraId="63969005"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中国建设银行股份有限公司广州荔湾支行享有系统软件的所有权；广州医科大学附属第三医院拥有系统软件的使用权。</w:t>
      </w:r>
    </w:p>
    <w:p w14:paraId="221FFCB0"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5.4.1</w:t>
      </w:r>
      <w:r>
        <w:rPr>
          <w:rFonts w:ascii="彩虹粗仿宋" w:eastAsia="彩虹粗仿宋" w:hAnsi="彩虹粗仿宋" w:cs="彩虹粗仿宋" w:hint="eastAsia"/>
          <w:sz w:val="28"/>
          <w:szCs w:val="28"/>
        </w:rPr>
        <w:t>软</w:t>
      </w:r>
      <w:r>
        <w:rPr>
          <w:rFonts w:ascii="彩虹粗仿宋" w:eastAsia="彩虹粗仿宋" w:hAnsi="彩虹粗仿宋" w:cs="彩虹粗仿宋"/>
          <w:sz w:val="28"/>
          <w:szCs w:val="28"/>
        </w:rPr>
        <w:t>件支付：</w:t>
      </w:r>
    </w:p>
    <w:p w14:paraId="402DC2DB" w14:textId="77777777" w:rsidR="00F30013" w:rsidRPr="007A564A" w:rsidRDefault="003869AB">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第一期付款：自软件产品的介质送抵广州医科大学附属第三医院并现场完成安装及调试，中国建设银行股份有限公司广州荔湾支行、</w:t>
      </w:r>
      <w:r>
        <w:rPr>
          <w:rFonts w:ascii="彩虹粗仿宋" w:eastAsia="彩虹粗仿宋" w:hAnsi="彩虹粗仿宋" w:cs="彩虹粗仿宋" w:hint="eastAsia"/>
          <w:szCs w:val="28"/>
        </w:rPr>
        <w:lastRenderedPageBreak/>
        <w:t>广州医科大学附属第三医院确认并</w:t>
      </w:r>
      <w:r>
        <w:rPr>
          <w:rFonts w:ascii="彩虹粗仿宋" w:eastAsia="彩虹粗仿宋" w:hAnsi="彩虹粗仿宋" w:cs="彩虹粗仿宋" w:hint="eastAsia"/>
          <w:szCs w:val="28"/>
        </w:rPr>
        <w:t>出具到货确认书后，招标人在收到中标人开具的合法有效付款通知书及符合要求</w:t>
      </w:r>
      <w:r w:rsidRPr="007A564A">
        <w:rPr>
          <w:rFonts w:ascii="彩虹粗仿宋" w:eastAsia="彩虹粗仿宋" w:hAnsi="彩虹粗仿宋" w:cs="彩虹粗仿宋" w:hint="eastAsia"/>
          <w:szCs w:val="28"/>
        </w:rPr>
        <w:t>的全额增值税专用发票，并审核无误后的</w:t>
      </w:r>
      <w:r w:rsidRPr="007A564A">
        <w:rPr>
          <w:rFonts w:ascii="彩虹粗仿宋" w:eastAsia="彩虹粗仿宋" w:hAnsi="彩虹粗仿宋" w:cs="彩虹粗仿宋"/>
          <w:szCs w:val="28"/>
        </w:rPr>
        <w:t>15</w:t>
      </w:r>
      <w:r w:rsidRPr="007A564A">
        <w:rPr>
          <w:rFonts w:ascii="彩虹粗仿宋" w:eastAsia="彩虹粗仿宋" w:hAnsi="彩虹粗仿宋" w:cs="彩虹粗仿宋" w:hint="eastAsia"/>
          <w:szCs w:val="28"/>
        </w:rPr>
        <w:t>个工作日内，向中标人支付合同总价款的</w:t>
      </w:r>
      <w:r w:rsidRPr="007A564A">
        <w:rPr>
          <w:rFonts w:ascii="彩虹粗仿宋" w:eastAsia="彩虹粗仿宋" w:hAnsi="彩虹粗仿宋" w:cs="彩虹粗仿宋"/>
          <w:szCs w:val="28"/>
        </w:rPr>
        <w:t>30</w:t>
      </w:r>
      <w:r w:rsidRPr="007A564A">
        <w:rPr>
          <w:rFonts w:ascii="彩虹粗仿宋" w:eastAsia="彩虹粗仿宋" w:hAnsi="彩虹粗仿宋" w:cs="彩虹粗仿宋" w:hint="eastAsia"/>
          <w:szCs w:val="28"/>
        </w:rPr>
        <w:t>%</w:t>
      </w:r>
      <w:r w:rsidRPr="007A564A">
        <w:rPr>
          <w:rFonts w:ascii="彩虹粗仿宋" w:eastAsia="彩虹粗仿宋" w:hAnsi="彩虹粗仿宋" w:cs="彩虹粗仿宋" w:hint="eastAsia"/>
          <w:szCs w:val="28"/>
        </w:rPr>
        <w:t>；</w:t>
      </w:r>
    </w:p>
    <w:p w14:paraId="36991A02" w14:textId="77777777" w:rsidR="00F30013" w:rsidRPr="007A564A" w:rsidRDefault="003869AB">
      <w:pPr>
        <w:pStyle w:val="a7"/>
        <w:ind w:firstLine="560"/>
        <w:rPr>
          <w:rFonts w:ascii="彩虹粗仿宋" w:eastAsia="彩虹粗仿宋" w:hAnsi="彩虹粗仿宋" w:cs="彩虹粗仿宋"/>
          <w:szCs w:val="28"/>
        </w:rPr>
      </w:pPr>
      <w:r w:rsidRPr="007A564A">
        <w:rPr>
          <w:rFonts w:ascii="彩虹粗仿宋" w:eastAsia="彩虹粗仿宋" w:hAnsi="彩虹粗仿宋" w:cs="彩虹粗仿宋" w:hint="eastAsia"/>
          <w:szCs w:val="28"/>
        </w:rPr>
        <w:t>第二期付款：产品经验收合格后</w:t>
      </w:r>
      <w:proofErr w:type="gramStart"/>
      <w:r w:rsidRPr="007A564A">
        <w:rPr>
          <w:rFonts w:ascii="彩虹粗仿宋" w:eastAsia="彩虹粗仿宋" w:hAnsi="彩虹粗仿宋" w:cs="彩虹粗仿宋" w:hint="eastAsia"/>
          <w:szCs w:val="28"/>
        </w:rPr>
        <w:t>且正常</w:t>
      </w:r>
      <w:proofErr w:type="gramEnd"/>
      <w:r w:rsidRPr="007A564A">
        <w:rPr>
          <w:rFonts w:ascii="彩虹粗仿宋" w:eastAsia="彩虹粗仿宋" w:hAnsi="彩虹粗仿宋" w:cs="彩虹粗仿宋" w:hint="eastAsia"/>
          <w:szCs w:val="28"/>
        </w:rPr>
        <w:t>运行满</w:t>
      </w:r>
      <w:r w:rsidRPr="007A564A">
        <w:rPr>
          <w:rFonts w:ascii="彩虹粗仿宋" w:eastAsia="彩虹粗仿宋" w:hAnsi="彩虹粗仿宋" w:cs="彩虹粗仿宋"/>
          <w:szCs w:val="28"/>
        </w:rPr>
        <w:t>1</w:t>
      </w:r>
      <w:r w:rsidRPr="007A564A">
        <w:rPr>
          <w:rFonts w:ascii="彩虹粗仿宋" w:eastAsia="彩虹粗仿宋" w:hAnsi="彩虹粗仿宋" w:cs="彩虹粗仿宋" w:hint="eastAsia"/>
          <w:szCs w:val="28"/>
        </w:rPr>
        <w:t>个月，中国建设银行股份有限公司广州荔湾支行、广州医科大学附属第三医院、中标人三方出具验收报告后，招标人在收到中标人开具的合法有效付款通知书，并审核无误后的</w:t>
      </w:r>
      <w:r w:rsidRPr="007A564A">
        <w:rPr>
          <w:rFonts w:ascii="彩虹粗仿宋" w:eastAsia="彩虹粗仿宋" w:hAnsi="彩虹粗仿宋" w:cs="彩虹粗仿宋"/>
          <w:szCs w:val="28"/>
        </w:rPr>
        <w:t>15</w:t>
      </w:r>
      <w:r w:rsidRPr="007A564A">
        <w:rPr>
          <w:rFonts w:ascii="彩虹粗仿宋" w:eastAsia="彩虹粗仿宋" w:hAnsi="彩虹粗仿宋" w:cs="彩虹粗仿宋" w:hint="eastAsia"/>
          <w:szCs w:val="28"/>
        </w:rPr>
        <w:t>个工作日内，向中标人支付合同总价款的</w:t>
      </w:r>
      <w:r w:rsidRPr="007A564A">
        <w:rPr>
          <w:rFonts w:ascii="彩虹粗仿宋" w:eastAsia="彩虹粗仿宋" w:hAnsi="彩虹粗仿宋" w:cs="彩虹粗仿宋"/>
          <w:szCs w:val="28"/>
        </w:rPr>
        <w:t>65</w:t>
      </w:r>
      <w:r w:rsidRPr="007A564A">
        <w:rPr>
          <w:rFonts w:ascii="彩虹粗仿宋" w:eastAsia="彩虹粗仿宋" w:hAnsi="彩虹粗仿宋" w:cs="彩虹粗仿宋" w:hint="eastAsia"/>
          <w:szCs w:val="28"/>
        </w:rPr>
        <w:t>%</w:t>
      </w:r>
      <w:r w:rsidRPr="007A564A">
        <w:rPr>
          <w:rFonts w:ascii="彩虹粗仿宋" w:eastAsia="彩虹粗仿宋" w:hAnsi="彩虹粗仿宋" w:cs="彩虹粗仿宋" w:hint="eastAsia"/>
          <w:szCs w:val="28"/>
        </w:rPr>
        <w:t xml:space="preserve"> </w:t>
      </w:r>
      <w:r w:rsidRPr="007A564A">
        <w:rPr>
          <w:rFonts w:ascii="彩虹粗仿宋" w:eastAsia="彩虹粗仿宋" w:hAnsi="彩虹粗仿宋" w:cs="彩虹粗仿宋" w:hint="eastAsia"/>
          <w:szCs w:val="28"/>
        </w:rPr>
        <w:t>；</w:t>
      </w:r>
    </w:p>
    <w:p w14:paraId="3D30EF74" w14:textId="77777777" w:rsidR="00F30013" w:rsidRDefault="003869AB">
      <w:pPr>
        <w:pStyle w:val="a7"/>
        <w:ind w:firstLine="560"/>
        <w:rPr>
          <w:rFonts w:ascii="彩虹粗仿宋" w:eastAsia="彩虹粗仿宋" w:hAnsi="彩虹粗仿宋" w:cs="彩虹粗仿宋"/>
          <w:szCs w:val="28"/>
        </w:rPr>
      </w:pPr>
      <w:r w:rsidRPr="007A564A">
        <w:rPr>
          <w:rFonts w:ascii="彩虹粗仿宋" w:eastAsia="彩虹粗仿宋" w:hAnsi="彩虹粗仿宋" w:cs="彩虹粗仿宋" w:hint="eastAsia"/>
          <w:szCs w:val="28"/>
        </w:rPr>
        <w:t>第三期付款：合同总价款的</w:t>
      </w:r>
      <w:r w:rsidRPr="007A564A">
        <w:rPr>
          <w:rFonts w:ascii="彩虹粗仿宋" w:eastAsia="彩虹粗仿宋" w:hAnsi="彩虹粗仿宋" w:cs="彩虹粗仿宋" w:hint="eastAsia"/>
          <w:szCs w:val="28"/>
        </w:rPr>
        <w:t>5%</w:t>
      </w:r>
      <w:r w:rsidRPr="007A564A">
        <w:rPr>
          <w:rFonts w:ascii="彩虹粗仿宋" w:eastAsia="彩虹粗仿宋" w:hAnsi="彩虹粗仿宋" w:cs="彩虹粗仿宋" w:hint="eastAsia"/>
          <w:szCs w:val="28"/>
        </w:rPr>
        <w:t>作为质保</w:t>
      </w:r>
      <w:r>
        <w:rPr>
          <w:rFonts w:ascii="彩虹粗仿宋" w:eastAsia="彩虹粗仿宋" w:hAnsi="彩虹粗仿宋" w:cs="彩虹粗仿宋" w:hint="eastAsia"/>
          <w:szCs w:val="28"/>
        </w:rPr>
        <w:t>金。在本项目免费维护期届满，且中标人已按合同约定完成全部维护义务，招标人</w:t>
      </w:r>
      <w:r>
        <w:rPr>
          <w:rFonts w:ascii="彩虹粗仿宋" w:eastAsia="彩虹粗仿宋" w:hAnsi="彩虹粗仿宋" w:cs="彩虹粗仿宋" w:hint="eastAsia"/>
          <w:szCs w:val="28"/>
        </w:rPr>
        <w:t>在收到中标人出具的合法有效付款通知书后的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5</w:t>
      </w:r>
      <w:r>
        <w:rPr>
          <w:rFonts w:ascii="彩虹粗仿宋" w:eastAsia="彩虹粗仿宋" w:hAnsi="彩虹粗仿宋" w:cs="彩虹粗仿宋" w:hint="eastAsia"/>
          <w:szCs w:val="28"/>
        </w:rPr>
        <w:t xml:space="preserve">% </w:t>
      </w:r>
      <w:r>
        <w:rPr>
          <w:rFonts w:ascii="彩虹粗仿宋" w:eastAsia="彩虹粗仿宋" w:hAnsi="彩虹粗仿宋" w:cs="彩虹粗仿宋" w:hint="eastAsia"/>
          <w:szCs w:val="28"/>
        </w:rPr>
        <w:t>。</w:t>
      </w:r>
    </w:p>
    <w:p w14:paraId="2A879F63" w14:textId="77777777" w:rsidR="00F30013" w:rsidRDefault="00F30013">
      <w:pPr>
        <w:widowControl/>
        <w:spacing w:line="360" w:lineRule="auto"/>
        <w:ind w:firstLineChars="200" w:firstLine="560"/>
        <w:rPr>
          <w:rFonts w:ascii="彩虹粗仿宋" w:eastAsia="彩虹粗仿宋" w:hAnsi="彩虹粗仿宋" w:cs="彩虹粗仿宋"/>
          <w:sz w:val="28"/>
          <w:szCs w:val="28"/>
        </w:rPr>
      </w:pPr>
    </w:p>
    <w:p w14:paraId="21251285" w14:textId="77777777" w:rsidR="00F30013" w:rsidRDefault="003869AB">
      <w:pPr>
        <w:pStyle w:val="1"/>
        <w:widowControl/>
        <w:numPr>
          <w:ilvl w:val="0"/>
          <w:numId w:val="0"/>
        </w:numPr>
        <w:spacing w:before="0" w:after="0" w:line="360" w:lineRule="auto"/>
        <w:rPr>
          <w:rFonts w:ascii="彩虹粗仿宋" w:eastAsia="彩虹粗仿宋" w:hAnsi="彩虹粗仿宋" w:cs="彩虹粗仿宋"/>
          <w:sz w:val="28"/>
          <w:szCs w:val="28"/>
        </w:rPr>
      </w:pPr>
      <w:bookmarkStart w:id="62" w:name="_Toc221554982"/>
      <w:r>
        <w:rPr>
          <w:rFonts w:ascii="彩虹粗仿宋" w:eastAsia="彩虹粗仿宋" w:hAnsi="彩虹粗仿宋" w:cs="彩虹粗仿宋" w:hint="eastAsia"/>
          <w:sz w:val="28"/>
          <w:szCs w:val="28"/>
        </w:rPr>
        <w:t>第六章</w:t>
      </w:r>
      <w:r>
        <w:rPr>
          <w:rFonts w:ascii="彩虹粗仿宋" w:eastAsia="彩虹粗仿宋" w:hAnsi="彩虹粗仿宋" w:cs="彩虹粗仿宋" w:hint="eastAsia"/>
          <w:sz w:val="28"/>
          <w:szCs w:val="28"/>
        </w:rPr>
        <w:t xml:space="preserve"> </w:t>
      </w:r>
      <w:r>
        <w:rPr>
          <w:rFonts w:ascii="彩虹粗仿宋" w:eastAsia="彩虹粗仿宋" w:hAnsi="彩虹粗仿宋" w:cs="彩虹粗仿宋" w:hint="eastAsia"/>
          <w:sz w:val="28"/>
          <w:szCs w:val="28"/>
        </w:rPr>
        <w:t>保密要求</w:t>
      </w:r>
      <w:bookmarkEnd w:id="62"/>
    </w:p>
    <w:p w14:paraId="322507C6" w14:textId="77777777" w:rsidR="00F30013" w:rsidRDefault="003869AB">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保证在项目履行过程中知悉或获得的所有有关的商业秘密、客户资料等信息（即“保密信息”）予以保密。包括保证对在服务过程中获知的企业信息、客户信息等，无论在服务期间或服务结束后，均予以保密；保证不得向第三方谈论招标人的客户以及与本邀请函和协议有关的其他信息。</w:t>
      </w:r>
    </w:p>
    <w:p w14:paraId="46B39F40" w14:textId="77777777" w:rsidR="00F30013" w:rsidRDefault="003869AB">
      <w:pPr>
        <w:pStyle w:val="1"/>
        <w:widowControl/>
        <w:numPr>
          <w:ilvl w:val="0"/>
          <w:numId w:val="0"/>
        </w:numPr>
        <w:spacing w:before="0" w:after="0" w:line="360" w:lineRule="auto"/>
        <w:rPr>
          <w:rFonts w:ascii="彩虹粗仿宋" w:eastAsia="彩虹粗仿宋" w:hAnsi="彩虹粗仿宋" w:cs="彩虹粗仿宋"/>
          <w:sz w:val="28"/>
          <w:szCs w:val="28"/>
        </w:rPr>
      </w:pPr>
      <w:bookmarkStart w:id="63" w:name="_Toc221554983"/>
      <w:bookmarkEnd w:id="43"/>
      <w:bookmarkEnd w:id="59"/>
      <w:bookmarkEnd w:id="60"/>
      <w:bookmarkEnd w:id="61"/>
      <w:r>
        <w:rPr>
          <w:rFonts w:ascii="彩虹粗仿宋" w:eastAsia="彩虹粗仿宋" w:hAnsi="彩虹粗仿宋" w:cs="彩虹粗仿宋" w:hint="eastAsia"/>
          <w:sz w:val="28"/>
          <w:szCs w:val="28"/>
        </w:rPr>
        <w:t>第七章</w:t>
      </w:r>
      <w:r>
        <w:rPr>
          <w:rFonts w:ascii="彩虹粗仿宋" w:eastAsia="彩虹粗仿宋" w:hAnsi="彩虹粗仿宋" w:cs="彩虹粗仿宋" w:hint="eastAsia"/>
          <w:sz w:val="28"/>
          <w:szCs w:val="28"/>
        </w:rPr>
        <w:t xml:space="preserve"> </w:t>
      </w:r>
      <w:r>
        <w:rPr>
          <w:rFonts w:ascii="彩虹粗仿宋" w:eastAsia="彩虹粗仿宋" w:hAnsi="彩虹粗仿宋" w:cs="彩虹粗仿宋" w:hint="eastAsia"/>
          <w:sz w:val="28"/>
          <w:szCs w:val="28"/>
        </w:rPr>
        <w:t>知识产权</w:t>
      </w:r>
      <w:bookmarkEnd w:id="63"/>
    </w:p>
    <w:p w14:paraId="3536C2A8" w14:textId="77777777" w:rsidR="00F30013" w:rsidRDefault="003869AB">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7.1</w:t>
      </w:r>
      <w:r>
        <w:rPr>
          <w:rFonts w:ascii="彩虹粗仿宋" w:eastAsia="彩虹粗仿宋" w:hAnsi="彩虹粗仿宋" w:cs="彩虹粗仿宋" w:hint="eastAsia"/>
          <w:sz w:val="28"/>
          <w:szCs w:val="28"/>
        </w:rPr>
        <w:t>中标人应保证本项目的货物或服务或其任何一部分不会产生因第三方提出侵犯其专利权、商标权或其他知识产权而引起的法律和</w:t>
      </w:r>
      <w:r>
        <w:rPr>
          <w:rFonts w:ascii="彩虹粗仿宋" w:eastAsia="彩虹粗仿宋" w:hAnsi="彩虹粗仿宋" w:cs="彩虹粗仿宋" w:hint="eastAsia"/>
          <w:sz w:val="28"/>
          <w:szCs w:val="28"/>
        </w:rPr>
        <w:lastRenderedPageBreak/>
        <w:t>经济纠纷，如因第三方提出其专利权、商标权或其他知识产权的侵权之诉，则一切法律责任由中标人承担，并承担因侵权给招标人造成的一切损失。</w:t>
      </w:r>
      <w:r>
        <w:rPr>
          <w:rFonts w:ascii="彩虹粗仿宋" w:eastAsia="彩虹粗仿宋" w:hAnsi="彩虹粗仿宋" w:cs="彩虹粗仿宋" w:hint="eastAsia"/>
          <w:sz w:val="28"/>
          <w:szCs w:val="28"/>
        </w:rPr>
        <w:t xml:space="preserve"> </w:t>
      </w:r>
    </w:p>
    <w:p w14:paraId="10D677BB" w14:textId="77777777" w:rsidR="00F30013" w:rsidRDefault="003869AB">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7.2</w:t>
      </w:r>
      <w:r>
        <w:rPr>
          <w:rFonts w:ascii="彩虹粗仿宋" w:eastAsia="彩虹粗仿宋" w:hAnsi="彩虹粗仿宋" w:cs="彩虹粗仿宋" w:hint="eastAsia"/>
          <w:sz w:val="28"/>
          <w:szCs w:val="28"/>
        </w:rPr>
        <w:t>最终确定的采购合同价格包括所有应支付的对专利权和版权、设计或其他知识产权而须要向其他方支付的相关费用。</w:t>
      </w:r>
      <w:r>
        <w:rPr>
          <w:rFonts w:ascii="彩虹粗仿宋" w:eastAsia="彩虹粗仿宋" w:hAnsi="彩虹粗仿宋" w:cs="彩虹粗仿宋" w:hint="eastAsia"/>
          <w:sz w:val="28"/>
          <w:szCs w:val="28"/>
        </w:rPr>
        <w:t xml:space="preserve"> </w:t>
      </w:r>
    </w:p>
    <w:p w14:paraId="0EBC0C77" w14:textId="77777777" w:rsidR="00F30013" w:rsidRDefault="003869AB">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7.3</w:t>
      </w:r>
      <w:r>
        <w:rPr>
          <w:rFonts w:ascii="彩虹粗仿宋" w:eastAsia="彩虹粗仿宋" w:hAnsi="彩虹粗仿宋" w:cs="彩虹粗仿宋" w:hint="eastAsia"/>
          <w:sz w:val="28"/>
          <w:szCs w:val="28"/>
        </w:rPr>
        <w:t>投标人不拥有相应的知识产权的，则在报价中必须包括有合法获取该知识产权的相关费用，否则，由此而产生的一切法律和经济纠纷由投标人承担责任。</w:t>
      </w:r>
    </w:p>
    <w:p w14:paraId="7B7B427C" w14:textId="77777777" w:rsidR="00F30013" w:rsidRDefault="00F30013">
      <w:pPr>
        <w:rPr>
          <w:rFonts w:ascii="彩虹粗仿宋" w:eastAsia="彩虹粗仿宋" w:hAnsi="彩虹粗仿宋" w:cs="彩虹粗仿宋"/>
          <w:sz w:val="28"/>
          <w:szCs w:val="28"/>
        </w:rPr>
      </w:pPr>
    </w:p>
    <w:sectPr w:rsidR="00F300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8B6BB" w14:textId="77777777" w:rsidR="003869AB" w:rsidRDefault="003869AB">
      <w:r>
        <w:separator/>
      </w:r>
    </w:p>
  </w:endnote>
  <w:endnote w:type="continuationSeparator" w:id="0">
    <w:p w14:paraId="2CD3743E" w14:textId="77777777" w:rsidR="003869AB" w:rsidRDefault="0038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14:paraId="2574CFE0" w14:textId="77777777" w:rsidR="00F30013" w:rsidRDefault="003869AB">
        <w:pPr>
          <w:pStyle w:val="ad"/>
          <w:jc w:val="center"/>
        </w:pPr>
        <w:r>
          <w:fldChar w:fldCharType="begin"/>
        </w:r>
        <w:r>
          <w:instrText>PAGE   \* MERGEFORMAT</w:instrText>
        </w:r>
        <w:r>
          <w:fldChar w:fldCharType="separate"/>
        </w:r>
        <w:r w:rsidR="00A75CF6" w:rsidRPr="00A75CF6">
          <w:rPr>
            <w:noProof/>
            <w:lang w:val="zh-CN"/>
          </w:rPr>
          <w:t>13</w:t>
        </w:r>
        <w:r>
          <w:fldChar w:fldCharType="end"/>
        </w:r>
      </w:p>
    </w:sdtContent>
  </w:sdt>
  <w:p w14:paraId="0D57985F" w14:textId="77777777" w:rsidR="00F30013" w:rsidRDefault="00F3001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DAB37" w14:textId="77777777" w:rsidR="003869AB" w:rsidRDefault="003869AB">
      <w:r>
        <w:separator/>
      </w:r>
    </w:p>
  </w:footnote>
  <w:footnote w:type="continuationSeparator" w:id="0">
    <w:p w14:paraId="478BD53A" w14:textId="77777777" w:rsidR="003869AB" w:rsidRDefault="00386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F6EFF5"/>
    <w:multiLevelType w:val="multilevel"/>
    <w:tmpl w:val="CBF6EFF5"/>
    <w:lvl w:ilvl="0">
      <w:start w:val="1"/>
      <w:numFmt w:val="chineseCounting"/>
      <w:pStyle w:val="1"/>
      <w:suff w:val="nothing"/>
      <w:lvlText w:val="第%1章 "/>
      <w:lvlJc w:val="left"/>
      <w:pPr>
        <w:tabs>
          <w:tab w:val="left" w:pos="0"/>
        </w:tabs>
        <w:ind w:left="425" w:hanging="425"/>
      </w:pPr>
    </w:lvl>
    <w:lvl w:ilvl="1">
      <w:start w:val="1"/>
      <w:numFmt w:val="decimal"/>
      <w:isLgl/>
      <w:lvlText w:val="%1.%2."/>
      <w:lvlJc w:val="left"/>
      <w:pPr>
        <w:tabs>
          <w:tab w:val="left" w:pos="420"/>
        </w:tabs>
        <w:ind w:left="567" w:hanging="567"/>
      </w:pPr>
      <w:rPr>
        <w:rFonts w:ascii="宋体" w:eastAsia="宋体" w:hAnsi="宋体" w:cs="宋体" w:hint="eastAsia"/>
        <w:sz w:val="22"/>
      </w:rPr>
    </w:lvl>
    <w:lvl w:ilvl="2">
      <w:start w:val="1"/>
      <w:numFmt w:val="decimal"/>
      <w:isLgl/>
      <w:lvlText w:val="%1.%2.%3."/>
      <w:lvlJc w:val="left"/>
      <w:pPr>
        <w:ind w:left="709" w:hanging="709"/>
      </w:pPr>
      <w:rPr>
        <w:rFonts w:ascii="宋体" w:eastAsia="宋体" w:hAnsi="宋体" w:cs="宋体" w:hint="eastAsia"/>
      </w:rPr>
    </w:lvl>
    <w:lvl w:ilvl="3">
      <w:start w:val="1"/>
      <w:numFmt w:val="decimal"/>
      <w:isLgl/>
      <w:lvlText w:val="%1.%2.%3.%4."/>
      <w:lvlJc w:val="left"/>
      <w:pPr>
        <w:ind w:left="992" w:hanging="850"/>
      </w:pPr>
      <w:rPr>
        <w:rFonts w:ascii="宋体" w:eastAsia="宋体" w:hAnsi="宋体" w:cs="宋体" w:hint="eastAsia"/>
      </w:rPr>
    </w:lvl>
    <w:lvl w:ilvl="4">
      <w:start w:val="1"/>
      <w:numFmt w:val="decimal"/>
      <w:isLgl/>
      <w:lvlText w:val="%1.%2.%3.%4.%5."/>
      <w:lvlJc w:val="left"/>
      <w:pPr>
        <w:ind w:left="991" w:hanging="991"/>
      </w:pPr>
      <w:rPr>
        <w:rFonts w:ascii="宋体" w:eastAsia="宋体" w:hAnsi="宋体" w:cs="宋体" w:hint="eastAsia"/>
      </w:rPr>
    </w:lvl>
    <w:lvl w:ilvl="5">
      <w:start w:val="1"/>
      <w:numFmt w:val="decimal"/>
      <w:isLgl/>
      <w:lvlText w:val="%1.%2.%3.%4.%5.%6."/>
      <w:lvlJc w:val="left"/>
      <w:pPr>
        <w:ind w:left="1135" w:hanging="1135"/>
      </w:pPr>
      <w:rPr>
        <w:rFonts w:ascii="宋体" w:eastAsia="宋体" w:hAnsi="宋体" w:cs="宋体" w:hint="eastAsia"/>
      </w:rPr>
    </w:lvl>
    <w:lvl w:ilvl="6">
      <w:start w:val="1"/>
      <w:numFmt w:val="decimal"/>
      <w:isLgl/>
      <w:lvlText w:val="%1.%2.%3.%4.%5.%6.%7."/>
      <w:lvlJc w:val="left"/>
      <w:pPr>
        <w:ind w:left="1275" w:hanging="1275"/>
      </w:pPr>
    </w:lvl>
    <w:lvl w:ilvl="7">
      <w:start w:val="1"/>
      <w:numFmt w:val="decimal"/>
      <w:isLgl/>
      <w:lvlText w:val="%1.%2.%3.%4.%5.%6.%7.%8."/>
      <w:lvlJc w:val="left"/>
      <w:pPr>
        <w:ind w:left="1418" w:hanging="1418"/>
      </w:pPr>
    </w:lvl>
    <w:lvl w:ilvl="8">
      <w:start w:val="1"/>
      <w:numFmt w:val="decimal"/>
      <w:isLgl/>
      <w:lvlText w:val="%1.%2.%3.%4.%5.%6.%7.%8.%9."/>
      <w:lvlJc w:val="left"/>
      <w:pPr>
        <w:ind w:left="1558" w:hanging="1558"/>
      </w:pPr>
    </w:lvl>
  </w:abstractNum>
  <w:abstractNum w:abstractNumId="1">
    <w:nsid w:val="E7F2BF5E"/>
    <w:multiLevelType w:val="multilevel"/>
    <w:tmpl w:val="E7F2BF5E"/>
    <w:lvl w:ilvl="0">
      <w:start w:val="1"/>
      <w:numFmt w:val="chineseCountingThousand"/>
      <w:lvlText w:val="%1、"/>
      <w:lvlJc w:val="left"/>
      <w:pPr>
        <w:ind w:left="425" w:hanging="425"/>
      </w:pPr>
    </w:lvl>
    <w:lvl w:ilvl="1">
      <w:start w:val="1"/>
      <w:numFmt w:val="decimal"/>
      <w:pStyle w:val="2"/>
      <w:isLgl/>
      <w:lvlText w:val="%1.%2."/>
      <w:lvlJc w:val="left"/>
      <w:pPr>
        <w:ind w:left="567" w:hanging="567"/>
      </w:pPr>
      <w:rPr>
        <w:sz w:val="24"/>
        <w:szCs w:val="36"/>
      </w:rPr>
    </w:lvl>
    <w:lvl w:ilvl="2">
      <w:start w:val="1"/>
      <w:numFmt w:val="decimal"/>
      <w:isLgl/>
      <w:lvlText w:val="%1.%2.%3."/>
      <w:lvlJc w:val="left"/>
      <w:pPr>
        <w:ind w:left="1189" w:hanging="709"/>
      </w:pPr>
      <w:rPr>
        <w:sz w:val="24"/>
        <w:szCs w:val="28"/>
      </w:rPr>
    </w:lvl>
    <w:lvl w:ilvl="3">
      <w:start w:val="1"/>
      <w:numFmt w:val="decimal"/>
      <w:isLgl/>
      <w:lvlText w:val="%1.%2.%3.%4."/>
      <w:lvlJc w:val="left"/>
      <w:pPr>
        <w:ind w:left="851" w:hanging="851"/>
      </w:pPr>
    </w:lvl>
    <w:lvl w:ilvl="4">
      <w:start w:val="1"/>
      <w:numFmt w:val="decimal"/>
      <w:isLgl/>
      <w:lvlText w:val="%1.%2.%3.%4.%5."/>
      <w:lvlJc w:val="left"/>
      <w:pPr>
        <w:ind w:left="992" w:hanging="992"/>
      </w:pPr>
    </w:lvl>
    <w:lvl w:ilvl="5">
      <w:start w:val="1"/>
      <w:numFmt w:val="decimal"/>
      <w:isLgl/>
      <w:lvlText w:val="%1.%2.%3.%4.%5.%6."/>
      <w:lvlJc w:val="left"/>
      <w:pPr>
        <w:ind w:left="1135" w:hanging="1135"/>
      </w:pPr>
    </w:lvl>
    <w:lvl w:ilvl="6">
      <w:start w:val="1"/>
      <w:numFmt w:val="decimal"/>
      <w:isLgl/>
      <w:lvlText w:val="%1.%2.%3.%4.%5.%6.%7."/>
      <w:lvlJc w:val="left"/>
      <w:pPr>
        <w:ind w:left="1276" w:hanging="1276"/>
      </w:pPr>
    </w:lvl>
    <w:lvl w:ilvl="7">
      <w:start w:val="1"/>
      <w:numFmt w:val="decimal"/>
      <w:isLgl/>
      <w:lvlText w:val="%1.%2.%3.%4.%5.%6.%7.%8."/>
      <w:lvlJc w:val="left"/>
      <w:pPr>
        <w:ind w:left="1418" w:hanging="1418"/>
      </w:pPr>
    </w:lvl>
    <w:lvl w:ilvl="8">
      <w:start w:val="1"/>
      <w:numFmt w:val="decimal"/>
      <w:isLgl/>
      <w:lvlText w:val="%1.%2.%3.%4.%5.%6.%7.%8.%9."/>
      <w:lvlJc w:val="left"/>
      <w:pPr>
        <w:ind w:left="1559" w:hanging="1559"/>
      </w:pPr>
    </w:lvl>
  </w:abstractNum>
  <w:abstractNum w:abstractNumId="2">
    <w:nsid w:val="FB6A6CD6"/>
    <w:multiLevelType w:val="singleLevel"/>
    <w:tmpl w:val="FB6A6CD6"/>
    <w:lvl w:ilvl="0">
      <w:start w:val="1"/>
      <w:numFmt w:val="bullet"/>
      <w:lvlText w:val=""/>
      <w:lvlJc w:val="left"/>
      <w:pPr>
        <w:ind w:left="420" w:hanging="420"/>
      </w:pPr>
      <w:rPr>
        <w:rFonts w:ascii="Wingdings" w:hAnsi="Wingdings" w:hint="default"/>
      </w:rPr>
    </w:lvl>
  </w:abstractNum>
  <w:abstractNum w:abstractNumId="3">
    <w:nsid w:val="561A3E29"/>
    <w:multiLevelType w:val="multilevel"/>
    <w:tmpl w:val="561A3E29"/>
    <w:lvl w:ilvl="0">
      <w:start w:val="1"/>
      <w:numFmt w:val="chineseCounting"/>
      <w:suff w:val="nothing"/>
      <w:lvlText w:val="第%1章 "/>
      <w:lvlJc w:val="left"/>
      <w:pPr>
        <w:tabs>
          <w:tab w:val="left" w:pos="0"/>
        </w:tabs>
        <w:ind w:left="425" w:hanging="425"/>
      </w:pPr>
    </w:lvl>
    <w:lvl w:ilvl="1">
      <w:start w:val="1"/>
      <w:numFmt w:val="decimal"/>
      <w:pStyle w:val="20"/>
      <w:isLgl/>
      <w:lvlText w:val="%1.%2."/>
      <w:lvlJc w:val="left"/>
      <w:pPr>
        <w:tabs>
          <w:tab w:val="left" w:pos="420"/>
        </w:tabs>
        <w:ind w:left="567" w:hanging="567"/>
      </w:pPr>
      <w:rPr>
        <w:rFonts w:ascii="宋体" w:eastAsia="宋体" w:hAnsi="宋体" w:cs="宋体" w:hint="eastAsia"/>
        <w:sz w:val="24"/>
        <w:szCs w:val="28"/>
      </w:rPr>
    </w:lvl>
    <w:lvl w:ilvl="2">
      <w:start w:val="1"/>
      <w:numFmt w:val="decimal"/>
      <w:pStyle w:val="3"/>
      <w:isLgl/>
      <w:lvlText w:val="%1.%2.%3."/>
      <w:lvlJc w:val="left"/>
      <w:pPr>
        <w:ind w:left="709" w:hanging="709"/>
      </w:pPr>
      <w:rPr>
        <w:rFonts w:ascii="宋体" w:eastAsia="宋体" w:hAnsi="宋体" w:cs="宋体" w:hint="eastAsia"/>
      </w:rPr>
    </w:lvl>
    <w:lvl w:ilvl="3">
      <w:start w:val="1"/>
      <w:numFmt w:val="decimal"/>
      <w:pStyle w:val="4"/>
      <w:isLgl/>
      <w:lvlText w:val="%1.%2.%3.%4."/>
      <w:lvlJc w:val="left"/>
      <w:pPr>
        <w:ind w:left="992" w:hanging="850"/>
      </w:pPr>
      <w:rPr>
        <w:rFonts w:ascii="宋体" w:eastAsia="宋体" w:hAnsi="宋体" w:cs="宋体" w:hint="eastAsia"/>
      </w:rPr>
    </w:lvl>
    <w:lvl w:ilvl="4">
      <w:start w:val="1"/>
      <w:numFmt w:val="decimal"/>
      <w:pStyle w:val="5"/>
      <w:isLgl/>
      <w:lvlText w:val="%1.%2.%3.%4.%5."/>
      <w:lvlJc w:val="left"/>
      <w:pPr>
        <w:ind w:left="991" w:hanging="991"/>
      </w:pPr>
      <w:rPr>
        <w:rFonts w:ascii="宋体" w:eastAsia="宋体" w:hAnsi="宋体" w:cs="宋体" w:hint="eastAsia"/>
      </w:rPr>
    </w:lvl>
    <w:lvl w:ilvl="5">
      <w:start w:val="1"/>
      <w:numFmt w:val="decimal"/>
      <w:isLgl/>
      <w:lvlText w:val="%1.%2.%3.%4.%5.%6."/>
      <w:lvlJc w:val="left"/>
      <w:pPr>
        <w:ind w:left="1135" w:hanging="1135"/>
      </w:pPr>
      <w:rPr>
        <w:rFonts w:ascii="宋体" w:eastAsia="宋体" w:hAnsi="宋体" w:cs="宋体" w:hint="eastAsia"/>
      </w:rPr>
    </w:lvl>
    <w:lvl w:ilvl="6">
      <w:start w:val="1"/>
      <w:numFmt w:val="decimal"/>
      <w:isLgl/>
      <w:lvlText w:val="%1.%2.%3.%4.%5.%6.%7."/>
      <w:lvlJc w:val="left"/>
      <w:pPr>
        <w:ind w:left="1275" w:hanging="1275"/>
      </w:pPr>
    </w:lvl>
    <w:lvl w:ilvl="7">
      <w:start w:val="1"/>
      <w:numFmt w:val="decimal"/>
      <w:isLgl/>
      <w:lvlText w:val="%1.%2.%3.%4.%5.%6.%7.%8."/>
      <w:lvlJc w:val="left"/>
      <w:pPr>
        <w:ind w:left="1418" w:hanging="1418"/>
      </w:pPr>
    </w:lvl>
    <w:lvl w:ilvl="8">
      <w:start w:val="1"/>
      <w:numFmt w:val="decimal"/>
      <w:isLgl/>
      <w:lvlText w:val="%1.%2.%3.%4.%5.%6.%7.%8.%9."/>
      <w:lvlJc w:val="left"/>
      <w:pPr>
        <w:ind w:left="1558" w:hanging="1558"/>
      </w:pPr>
    </w:lvl>
  </w:abstractNum>
  <w:num w:numId="1">
    <w:abstractNumId w:val="0"/>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09"/>
    <w:rsid w:val="B2F89BF4"/>
    <w:rsid w:val="BCDF4602"/>
    <w:rsid w:val="C3F7EDC3"/>
    <w:rsid w:val="D9DE8951"/>
    <w:rsid w:val="DCDFE987"/>
    <w:rsid w:val="DDED0FE9"/>
    <w:rsid w:val="DDFDA553"/>
    <w:rsid w:val="DFFF0AA0"/>
    <w:rsid w:val="E76EF2ED"/>
    <w:rsid w:val="ECA6EFC9"/>
    <w:rsid w:val="ECEDC0AF"/>
    <w:rsid w:val="EDB72F3C"/>
    <w:rsid w:val="EF6D86E4"/>
    <w:rsid w:val="EFE3CFFE"/>
    <w:rsid w:val="F57AD241"/>
    <w:rsid w:val="F7AE3E52"/>
    <w:rsid w:val="F7ED15EB"/>
    <w:rsid w:val="FB61CEAA"/>
    <w:rsid w:val="FDFE1655"/>
    <w:rsid w:val="FE7AE919"/>
    <w:rsid w:val="FED3BC21"/>
    <w:rsid w:val="FFAF71C7"/>
    <w:rsid w:val="FFCF3824"/>
    <w:rsid w:val="FFDFA1D8"/>
    <w:rsid w:val="FFEFDA09"/>
    <w:rsid w:val="FFFCC93F"/>
    <w:rsid w:val="FFFEC1F2"/>
    <w:rsid w:val="FFFFEA98"/>
    <w:rsid w:val="0001444A"/>
    <w:rsid w:val="00031903"/>
    <w:rsid w:val="00031E10"/>
    <w:rsid w:val="00037551"/>
    <w:rsid w:val="000420AF"/>
    <w:rsid w:val="00055EF4"/>
    <w:rsid w:val="0006756F"/>
    <w:rsid w:val="00071331"/>
    <w:rsid w:val="00081210"/>
    <w:rsid w:val="00090E84"/>
    <w:rsid w:val="000A1494"/>
    <w:rsid w:val="000A15EF"/>
    <w:rsid w:val="000A617F"/>
    <w:rsid w:val="000B376A"/>
    <w:rsid w:val="000C6943"/>
    <w:rsid w:val="000E1701"/>
    <w:rsid w:val="000F3A36"/>
    <w:rsid w:val="00133FC2"/>
    <w:rsid w:val="0014558A"/>
    <w:rsid w:val="0015250E"/>
    <w:rsid w:val="001653E1"/>
    <w:rsid w:val="00166F22"/>
    <w:rsid w:val="0017004D"/>
    <w:rsid w:val="00172EC0"/>
    <w:rsid w:val="00185171"/>
    <w:rsid w:val="00193763"/>
    <w:rsid w:val="001954DB"/>
    <w:rsid w:val="001B7718"/>
    <w:rsid w:val="001C244F"/>
    <w:rsid w:val="001D3BBD"/>
    <w:rsid w:val="002025F4"/>
    <w:rsid w:val="00206CA2"/>
    <w:rsid w:val="00210DB4"/>
    <w:rsid w:val="002533EC"/>
    <w:rsid w:val="00257763"/>
    <w:rsid w:val="002779C8"/>
    <w:rsid w:val="00281AD1"/>
    <w:rsid w:val="00285493"/>
    <w:rsid w:val="002A6820"/>
    <w:rsid w:val="002A6A4C"/>
    <w:rsid w:val="002B2932"/>
    <w:rsid w:val="002B44C7"/>
    <w:rsid w:val="002C38BC"/>
    <w:rsid w:val="002C5D33"/>
    <w:rsid w:val="002D44CD"/>
    <w:rsid w:val="002E3974"/>
    <w:rsid w:val="002E70EB"/>
    <w:rsid w:val="0030488F"/>
    <w:rsid w:val="0033641F"/>
    <w:rsid w:val="00337C04"/>
    <w:rsid w:val="00347367"/>
    <w:rsid w:val="00354DB2"/>
    <w:rsid w:val="00385DA3"/>
    <w:rsid w:val="003869AB"/>
    <w:rsid w:val="00391FE0"/>
    <w:rsid w:val="003A09D9"/>
    <w:rsid w:val="003C648B"/>
    <w:rsid w:val="003D1865"/>
    <w:rsid w:val="003D4A3D"/>
    <w:rsid w:val="003D77DF"/>
    <w:rsid w:val="003F4D85"/>
    <w:rsid w:val="004124A3"/>
    <w:rsid w:val="004164A3"/>
    <w:rsid w:val="00426A3E"/>
    <w:rsid w:val="00427079"/>
    <w:rsid w:val="00433D9E"/>
    <w:rsid w:val="00436FBE"/>
    <w:rsid w:val="00444760"/>
    <w:rsid w:val="00446ABF"/>
    <w:rsid w:val="00456955"/>
    <w:rsid w:val="00461A10"/>
    <w:rsid w:val="0046393F"/>
    <w:rsid w:val="004655BA"/>
    <w:rsid w:val="00477A48"/>
    <w:rsid w:val="00482F4B"/>
    <w:rsid w:val="00485DF2"/>
    <w:rsid w:val="00490DC5"/>
    <w:rsid w:val="00490F2E"/>
    <w:rsid w:val="004A2661"/>
    <w:rsid w:val="004A31A5"/>
    <w:rsid w:val="004A7366"/>
    <w:rsid w:val="004B3258"/>
    <w:rsid w:val="004B376C"/>
    <w:rsid w:val="004B58AD"/>
    <w:rsid w:val="004B79FA"/>
    <w:rsid w:val="004D25AD"/>
    <w:rsid w:val="004D57E7"/>
    <w:rsid w:val="004D79E6"/>
    <w:rsid w:val="004E5605"/>
    <w:rsid w:val="004F3332"/>
    <w:rsid w:val="004F4427"/>
    <w:rsid w:val="004F4E68"/>
    <w:rsid w:val="004F5F34"/>
    <w:rsid w:val="00500D34"/>
    <w:rsid w:val="005049DF"/>
    <w:rsid w:val="00515018"/>
    <w:rsid w:val="00521910"/>
    <w:rsid w:val="005270D2"/>
    <w:rsid w:val="00547BF0"/>
    <w:rsid w:val="00561357"/>
    <w:rsid w:val="005778F4"/>
    <w:rsid w:val="0058079A"/>
    <w:rsid w:val="005A2B96"/>
    <w:rsid w:val="005A79AC"/>
    <w:rsid w:val="005B0134"/>
    <w:rsid w:val="005B2E51"/>
    <w:rsid w:val="005C42D6"/>
    <w:rsid w:val="005F1272"/>
    <w:rsid w:val="00600F4E"/>
    <w:rsid w:val="00603424"/>
    <w:rsid w:val="006129CD"/>
    <w:rsid w:val="006178F4"/>
    <w:rsid w:val="00622D34"/>
    <w:rsid w:val="006330CE"/>
    <w:rsid w:val="006330EE"/>
    <w:rsid w:val="00653765"/>
    <w:rsid w:val="006831CB"/>
    <w:rsid w:val="00684124"/>
    <w:rsid w:val="0068704B"/>
    <w:rsid w:val="00694436"/>
    <w:rsid w:val="006A304F"/>
    <w:rsid w:val="006C4B73"/>
    <w:rsid w:val="006C54FF"/>
    <w:rsid w:val="006E6967"/>
    <w:rsid w:val="00700E55"/>
    <w:rsid w:val="007019CF"/>
    <w:rsid w:val="00712B52"/>
    <w:rsid w:val="00712D8C"/>
    <w:rsid w:val="0073374D"/>
    <w:rsid w:val="00741B86"/>
    <w:rsid w:val="007435E8"/>
    <w:rsid w:val="00745C1A"/>
    <w:rsid w:val="007526E7"/>
    <w:rsid w:val="00757545"/>
    <w:rsid w:val="007639E8"/>
    <w:rsid w:val="00763D23"/>
    <w:rsid w:val="007667C5"/>
    <w:rsid w:val="007808BA"/>
    <w:rsid w:val="00782856"/>
    <w:rsid w:val="00787D37"/>
    <w:rsid w:val="00795720"/>
    <w:rsid w:val="007A1E30"/>
    <w:rsid w:val="007A2A09"/>
    <w:rsid w:val="007A564A"/>
    <w:rsid w:val="007B3210"/>
    <w:rsid w:val="007F57FA"/>
    <w:rsid w:val="00807874"/>
    <w:rsid w:val="008234F5"/>
    <w:rsid w:val="00831CE7"/>
    <w:rsid w:val="00841A93"/>
    <w:rsid w:val="00843FEC"/>
    <w:rsid w:val="00852E0C"/>
    <w:rsid w:val="008544E3"/>
    <w:rsid w:val="008720F8"/>
    <w:rsid w:val="0087697C"/>
    <w:rsid w:val="0089667D"/>
    <w:rsid w:val="008A471D"/>
    <w:rsid w:val="009263B0"/>
    <w:rsid w:val="00927224"/>
    <w:rsid w:val="009646C6"/>
    <w:rsid w:val="009668A4"/>
    <w:rsid w:val="00973319"/>
    <w:rsid w:val="00987128"/>
    <w:rsid w:val="00991DA2"/>
    <w:rsid w:val="009C05B4"/>
    <w:rsid w:val="009C5106"/>
    <w:rsid w:val="009D1599"/>
    <w:rsid w:val="009D240C"/>
    <w:rsid w:val="00A14E14"/>
    <w:rsid w:val="00A17BBE"/>
    <w:rsid w:val="00A2213C"/>
    <w:rsid w:val="00A224AC"/>
    <w:rsid w:val="00A252F4"/>
    <w:rsid w:val="00A265A2"/>
    <w:rsid w:val="00A33AE3"/>
    <w:rsid w:val="00A36D7D"/>
    <w:rsid w:val="00A37710"/>
    <w:rsid w:val="00A403A5"/>
    <w:rsid w:val="00A40C32"/>
    <w:rsid w:val="00A637DA"/>
    <w:rsid w:val="00A71B6E"/>
    <w:rsid w:val="00A72D66"/>
    <w:rsid w:val="00A732C3"/>
    <w:rsid w:val="00A75CF6"/>
    <w:rsid w:val="00A75E72"/>
    <w:rsid w:val="00A856D9"/>
    <w:rsid w:val="00A85C94"/>
    <w:rsid w:val="00AA2FFA"/>
    <w:rsid w:val="00AA4C7B"/>
    <w:rsid w:val="00AA7C6D"/>
    <w:rsid w:val="00AC01E1"/>
    <w:rsid w:val="00AC5D09"/>
    <w:rsid w:val="00AD0F97"/>
    <w:rsid w:val="00AD1A32"/>
    <w:rsid w:val="00AD2EB5"/>
    <w:rsid w:val="00AE09F8"/>
    <w:rsid w:val="00AE3079"/>
    <w:rsid w:val="00AF70B1"/>
    <w:rsid w:val="00AF7CCB"/>
    <w:rsid w:val="00B03AAB"/>
    <w:rsid w:val="00B1139A"/>
    <w:rsid w:val="00B148F4"/>
    <w:rsid w:val="00B32A24"/>
    <w:rsid w:val="00B41CCF"/>
    <w:rsid w:val="00B528BD"/>
    <w:rsid w:val="00B57B8B"/>
    <w:rsid w:val="00B64763"/>
    <w:rsid w:val="00B73BF1"/>
    <w:rsid w:val="00B76817"/>
    <w:rsid w:val="00B84063"/>
    <w:rsid w:val="00B850C7"/>
    <w:rsid w:val="00B927B4"/>
    <w:rsid w:val="00B93C66"/>
    <w:rsid w:val="00BB4478"/>
    <w:rsid w:val="00BB4BBE"/>
    <w:rsid w:val="00BC675E"/>
    <w:rsid w:val="00BD078A"/>
    <w:rsid w:val="00BD1308"/>
    <w:rsid w:val="00BD5DDC"/>
    <w:rsid w:val="00BF3771"/>
    <w:rsid w:val="00C0007F"/>
    <w:rsid w:val="00C0209F"/>
    <w:rsid w:val="00C06672"/>
    <w:rsid w:val="00C071AA"/>
    <w:rsid w:val="00C135C3"/>
    <w:rsid w:val="00C226B4"/>
    <w:rsid w:val="00C34A54"/>
    <w:rsid w:val="00C350F1"/>
    <w:rsid w:val="00C421FC"/>
    <w:rsid w:val="00C74F93"/>
    <w:rsid w:val="00C756AA"/>
    <w:rsid w:val="00C7708F"/>
    <w:rsid w:val="00C770A7"/>
    <w:rsid w:val="00C770B0"/>
    <w:rsid w:val="00C92069"/>
    <w:rsid w:val="00C95C34"/>
    <w:rsid w:val="00CA0A4C"/>
    <w:rsid w:val="00CA4D0E"/>
    <w:rsid w:val="00CB5E0E"/>
    <w:rsid w:val="00CC3E13"/>
    <w:rsid w:val="00CC7BED"/>
    <w:rsid w:val="00CD200A"/>
    <w:rsid w:val="00CD54B7"/>
    <w:rsid w:val="00D05E7C"/>
    <w:rsid w:val="00D13ECE"/>
    <w:rsid w:val="00D14079"/>
    <w:rsid w:val="00D16BD0"/>
    <w:rsid w:val="00D23197"/>
    <w:rsid w:val="00D25F2B"/>
    <w:rsid w:val="00D47EC6"/>
    <w:rsid w:val="00D60866"/>
    <w:rsid w:val="00D64827"/>
    <w:rsid w:val="00D66687"/>
    <w:rsid w:val="00D67E94"/>
    <w:rsid w:val="00D74BD8"/>
    <w:rsid w:val="00D8063A"/>
    <w:rsid w:val="00D8685C"/>
    <w:rsid w:val="00D93BB2"/>
    <w:rsid w:val="00D96B13"/>
    <w:rsid w:val="00D97B2D"/>
    <w:rsid w:val="00DB6C2C"/>
    <w:rsid w:val="00DC02D2"/>
    <w:rsid w:val="00DD28C3"/>
    <w:rsid w:val="00E110BA"/>
    <w:rsid w:val="00E149A2"/>
    <w:rsid w:val="00E17CF2"/>
    <w:rsid w:val="00E2605A"/>
    <w:rsid w:val="00E36CB8"/>
    <w:rsid w:val="00E46366"/>
    <w:rsid w:val="00E50AAB"/>
    <w:rsid w:val="00E9059D"/>
    <w:rsid w:val="00EA7872"/>
    <w:rsid w:val="00EB08B9"/>
    <w:rsid w:val="00EB18D5"/>
    <w:rsid w:val="00EB7E82"/>
    <w:rsid w:val="00EC0ADF"/>
    <w:rsid w:val="00EC0B2C"/>
    <w:rsid w:val="00EC3EB7"/>
    <w:rsid w:val="00ED5422"/>
    <w:rsid w:val="00EE021E"/>
    <w:rsid w:val="00F30013"/>
    <w:rsid w:val="00F36035"/>
    <w:rsid w:val="00F36314"/>
    <w:rsid w:val="00F3671E"/>
    <w:rsid w:val="00F70626"/>
    <w:rsid w:val="00F74101"/>
    <w:rsid w:val="00F75631"/>
    <w:rsid w:val="00F863AC"/>
    <w:rsid w:val="00F86705"/>
    <w:rsid w:val="00F869F6"/>
    <w:rsid w:val="00F90196"/>
    <w:rsid w:val="00F95D1F"/>
    <w:rsid w:val="00F97788"/>
    <w:rsid w:val="00FB4DFB"/>
    <w:rsid w:val="00FD040C"/>
    <w:rsid w:val="00FF09CB"/>
    <w:rsid w:val="00FF7432"/>
    <w:rsid w:val="01CA3F1A"/>
    <w:rsid w:val="02721111"/>
    <w:rsid w:val="02F3009F"/>
    <w:rsid w:val="04447FB3"/>
    <w:rsid w:val="0584521B"/>
    <w:rsid w:val="074B6D85"/>
    <w:rsid w:val="07D26D15"/>
    <w:rsid w:val="09A624FA"/>
    <w:rsid w:val="09E244F6"/>
    <w:rsid w:val="0C483C34"/>
    <w:rsid w:val="0C751D34"/>
    <w:rsid w:val="0F5117D6"/>
    <w:rsid w:val="10F71344"/>
    <w:rsid w:val="11250330"/>
    <w:rsid w:val="126A678B"/>
    <w:rsid w:val="18B828C6"/>
    <w:rsid w:val="1A236CC5"/>
    <w:rsid w:val="1AA00F10"/>
    <w:rsid w:val="1B326960"/>
    <w:rsid w:val="1B773B32"/>
    <w:rsid w:val="1BF6C3DD"/>
    <w:rsid w:val="1C0D4016"/>
    <w:rsid w:val="1C4005A3"/>
    <w:rsid w:val="1EF806F6"/>
    <w:rsid w:val="1F460C2C"/>
    <w:rsid w:val="1F751511"/>
    <w:rsid w:val="1F943774"/>
    <w:rsid w:val="1FD317FE"/>
    <w:rsid w:val="21447B2B"/>
    <w:rsid w:val="22533BA7"/>
    <w:rsid w:val="22AD45BA"/>
    <w:rsid w:val="2B3B7595"/>
    <w:rsid w:val="2B7E11B6"/>
    <w:rsid w:val="2F1C72B3"/>
    <w:rsid w:val="31900060"/>
    <w:rsid w:val="33DC3415"/>
    <w:rsid w:val="364D3F36"/>
    <w:rsid w:val="3AD273C0"/>
    <w:rsid w:val="3AFB105C"/>
    <w:rsid w:val="3D6C5946"/>
    <w:rsid w:val="3D6F17D9"/>
    <w:rsid w:val="3F75585F"/>
    <w:rsid w:val="408E4FFB"/>
    <w:rsid w:val="427D40B5"/>
    <w:rsid w:val="46115240"/>
    <w:rsid w:val="46A804CA"/>
    <w:rsid w:val="47521DAD"/>
    <w:rsid w:val="4B6914FF"/>
    <w:rsid w:val="4C0A4C37"/>
    <w:rsid w:val="4FB55ECB"/>
    <w:rsid w:val="52BC704D"/>
    <w:rsid w:val="53B46C3C"/>
    <w:rsid w:val="5649479D"/>
    <w:rsid w:val="56C36C50"/>
    <w:rsid w:val="57790469"/>
    <w:rsid w:val="57F561B6"/>
    <w:rsid w:val="5C1F68B2"/>
    <w:rsid w:val="66BE0674"/>
    <w:rsid w:val="67FF1E6F"/>
    <w:rsid w:val="67FF752A"/>
    <w:rsid w:val="68B92CF6"/>
    <w:rsid w:val="6B427AC6"/>
    <w:rsid w:val="6CCC3F20"/>
    <w:rsid w:val="6E7BB7E0"/>
    <w:rsid w:val="6E9F7C9A"/>
    <w:rsid w:val="73201FAE"/>
    <w:rsid w:val="737D3DD6"/>
    <w:rsid w:val="751B4A00"/>
    <w:rsid w:val="759E1D9D"/>
    <w:rsid w:val="75DE35D6"/>
    <w:rsid w:val="76C54B95"/>
    <w:rsid w:val="76FA66A6"/>
    <w:rsid w:val="77106CCA"/>
    <w:rsid w:val="774F0F68"/>
    <w:rsid w:val="784F6D5B"/>
    <w:rsid w:val="7A170DBA"/>
    <w:rsid w:val="7A371885"/>
    <w:rsid w:val="7A6A08CD"/>
    <w:rsid w:val="7B51271C"/>
    <w:rsid w:val="7BAB5214"/>
    <w:rsid w:val="7C8C0FE1"/>
    <w:rsid w:val="7CA376E7"/>
    <w:rsid w:val="7D772E08"/>
    <w:rsid w:val="7DFEC999"/>
    <w:rsid w:val="7EFBF289"/>
    <w:rsid w:val="7EFF2DCE"/>
    <w:rsid w:val="7FD2D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62716E-BB60-44CE-B58F-BE555EF0D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nhideWhenUsed/>
    <w:qFormat/>
    <w:pPr>
      <w:keepNext/>
      <w:keepLines/>
      <w:numPr>
        <w:ilvl w:val="1"/>
        <w:numId w:val="2"/>
      </w:numPr>
      <w:tabs>
        <w:tab w:val="left" w:pos="0"/>
      </w:tabs>
      <w:spacing w:before="260" w:after="260" w:line="412" w:lineRule="auto"/>
      <w:outlineLvl w:val="1"/>
    </w:pPr>
    <w:rPr>
      <w:rFonts w:ascii="Arial" w:eastAsia="宋体" w:hAnsi="Arial" w:cs="Times New Roman"/>
      <w:b/>
      <w:sz w:val="32"/>
    </w:rPr>
  </w:style>
  <w:style w:type="paragraph" w:styleId="3">
    <w:name w:val="heading 3"/>
    <w:basedOn w:val="a"/>
    <w:next w:val="a"/>
    <w:link w:val="3Char"/>
    <w:unhideWhenUsed/>
    <w:qFormat/>
    <w:pPr>
      <w:keepNext/>
      <w:keepLines/>
      <w:numPr>
        <w:ilvl w:val="2"/>
        <w:numId w:val="2"/>
      </w:numPr>
      <w:adjustRightInd w:val="0"/>
      <w:spacing w:before="260" w:after="260" w:line="416" w:lineRule="atLeast"/>
      <w:outlineLvl w:val="2"/>
    </w:pPr>
    <w:rPr>
      <w:rFonts w:ascii="Times New Roman" w:eastAsia="宋体" w:hAnsi="Times New Roman" w:cs="Times New Roman"/>
      <w:b/>
      <w:sz w:val="32"/>
    </w:rPr>
  </w:style>
  <w:style w:type="paragraph" w:styleId="4">
    <w:name w:val="heading 4"/>
    <w:basedOn w:val="a"/>
    <w:next w:val="a"/>
    <w:link w:val="4Char"/>
    <w:uiPriority w:val="9"/>
    <w:unhideWhenUsed/>
    <w:qFormat/>
    <w:pPr>
      <w:keepNext/>
      <w:keepLines/>
      <w:numPr>
        <w:ilvl w:val="3"/>
        <w:numId w:val="2"/>
      </w:numPr>
      <w:spacing w:before="280" w:after="290" w:line="372" w:lineRule="auto"/>
      <w:ind w:left="850"/>
      <w:outlineLvl w:val="3"/>
    </w:pPr>
    <w:rPr>
      <w:rFonts w:ascii="Cambria" w:eastAsia="Cambria" w:hAnsi="Cambria" w:cs="Times New Roman"/>
      <w:b/>
      <w:bCs/>
      <w:sz w:val="28"/>
      <w:szCs w:val="28"/>
    </w:rPr>
  </w:style>
  <w:style w:type="paragraph" w:styleId="5">
    <w:name w:val="heading 5"/>
    <w:basedOn w:val="a"/>
    <w:next w:val="a"/>
    <w:link w:val="5Char"/>
    <w:uiPriority w:val="9"/>
    <w:semiHidden/>
    <w:unhideWhenUsed/>
    <w:qFormat/>
    <w:pPr>
      <w:keepNext/>
      <w:keepLines/>
      <w:numPr>
        <w:ilvl w:val="4"/>
        <w:numId w:val="2"/>
      </w:numPr>
      <w:spacing w:before="280" w:after="290" w:line="374" w:lineRule="auto"/>
      <w:outlineLvl w:val="4"/>
    </w:pPr>
    <w:rPr>
      <w:rFonts w:ascii="Times New Roman" w:eastAsia="宋体" w:hAnsi="Times New Roman" w:cs="Times New Roman"/>
      <w:b/>
      <w:bCs/>
      <w:sz w:val="28"/>
      <w:szCs w:val="28"/>
    </w:rPr>
  </w:style>
  <w:style w:type="paragraph" w:styleId="6">
    <w:name w:val="heading 6"/>
    <w:basedOn w:val="a"/>
    <w:next w:val="a"/>
    <w:link w:val="6Char"/>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unhideWhenUsed/>
    <w:qFormat/>
    <w:pPr>
      <w:ind w:firstLineChars="200" w:firstLine="420"/>
    </w:pPr>
  </w:style>
  <w:style w:type="paragraph" w:styleId="a4">
    <w:name w:val="caption"/>
    <w:basedOn w:val="a"/>
    <w:next w:val="a"/>
    <w:uiPriority w:val="35"/>
    <w:qFormat/>
    <w:rPr>
      <w:rFonts w:ascii="Cambria" w:eastAsia="黑体" w:hAnsi="Cambria" w:cs="Times New Roman"/>
      <w:sz w:val="20"/>
      <w:szCs w:val="20"/>
    </w:rPr>
  </w:style>
  <w:style w:type="paragraph" w:styleId="a5">
    <w:name w:val="Document Map"/>
    <w:basedOn w:val="a"/>
    <w:link w:val="Char0"/>
    <w:uiPriority w:val="99"/>
    <w:semiHidden/>
    <w:unhideWhenUsed/>
    <w:qFormat/>
    <w:pPr>
      <w:shd w:val="clear" w:color="auto" w:fill="000080"/>
    </w:pPr>
  </w:style>
  <w:style w:type="paragraph" w:styleId="a6">
    <w:name w:val="annotation text"/>
    <w:basedOn w:val="a"/>
    <w:link w:val="Char1"/>
    <w:uiPriority w:val="99"/>
    <w:unhideWhenUsed/>
    <w:qFormat/>
    <w:pPr>
      <w:jc w:val="left"/>
    </w:pPr>
  </w:style>
  <w:style w:type="paragraph" w:styleId="30">
    <w:name w:val="Body Text 3"/>
    <w:basedOn w:val="a"/>
    <w:link w:val="3Char0"/>
    <w:unhideWhenUsed/>
    <w:qFormat/>
    <w:pPr>
      <w:spacing w:after="120"/>
    </w:pPr>
    <w:rPr>
      <w:sz w:val="16"/>
    </w:rPr>
  </w:style>
  <w:style w:type="paragraph" w:styleId="a7">
    <w:name w:val="Body Text"/>
    <w:basedOn w:val="a"/>
    <w:next w:val="a"/>
    <w:link w:val="Char2"/>
    <w:unhideWhenUsed/>
    <w:qFormat/>
    <w:pPr>
      <w:spacing w:line="360" w:lineRule="auto"/>
      <w:ind w:firstLineChars="200" w:firstLine="803"/>
    </w:pPr>
    <w:rPr>
      <w:rFonts w:ascii="Times New Roman" w:eastAsia="宋体" w:hAnsi="Times New Roman" w:cs="Times New Roman"/>
      <w:sz w:val="28"/>
    </w:rPr>
  </w:style>
  <w:style w:type="paragraph" w:styleId="a8">
    <w:name w:val="Body Text Indent"/>
    <w:basedOn w:val="a"/>
    <w:link w:val="Char3"/>
    <w:uiPriority w:val="99"/>
    <w:semiHidden/>
    <w:unhideWhenUsed/>
    <w:qFormat/>
    <w:pPr>
      <w:spacing w:after="120"/>
      <w:ind w:leftChars="200" w:left="420"/>
    </w:pPr>
    <w:rPr>
      <w:rFonts w:ascii="Times New Roman" w:eastAsia="宋体" w:hAnsi="Times New Roman" w:cs="Times New Roman"/>
    </w:rPr>
  </w:style>
  <w:style w:type="paragraph" w:styleId="31">
    <w:name w:val="toc 3"/>
    <w:basedOn w:val="a"/>
    <w:next w:val="a"/>
    <w:uiPriority w:val="39"/>
    <w:unhideWhenUsed/>
    <w:qFormat/>
    <w:pPr>
      <w:spacing w:line="480" w:lineRule="exact"/>
      <w:ind w:leftChars="400" w:left="400"/>
    </w:pPr>
    <w:rPr>
      <w:rFonts w:ascii="Times New Roman" w:eastAsia="宋体" w:hAnsi="Times New Roman" w:cs="Times New Roman"/>
      <w:sz w:val="24"/>
    </w:rPr>
  </w:style>
  <w:style w:type="paragraph" w:styleId="a9">
    <w:name w:val="Plain Text"/>
    <w:basedOn w:val="a"/>
    <w:link w:val="Char10"/>
    <w:unhideWhenUsed/>
    <w:qFormat/>
    <w:rPr>
      <w:rFonts w:ascii="宋体" w:hAnsi="Courier New"/>
    </w:rPr>
  </w:style>
  <w:style w:type="paragraph" w:styleId="aa">
    <w:name w:val="Date"/>
    <w:basedOn w:val="a"/>
    <w:next w:val="a"/>
    <w:link w:val="Char11"/>
    <w:unhideWhenUsed/>
    <w:qFormat/>
    <w:pPr>
      <w:ind w:leftChars="2500" w:left="100"/>
    </w:pPr>
  </w:style>
  <w:style w:type="paragraph" w:styleId="ab">
    <w:name w:val="endnote text"/>
    <w:basedOn w:val="a"/>
    <w:link w:val="Char4"/>
    <w:uiPriority w:val="99"/>
    <w:semiHidden/>
    <w:unhideWhenUsed/>
    <w:qFormat/>
    <w:pPr>
      <w:snapToGrid w:val="0"/>
      <w:jc w:val="left"/>
    </w:pPr>
    <w:rPr>
      <w:rFonts w:ascii="Times New Roman" w:eastAsia="宋体" w:hAnsi="Times New Roman" w:cs="Times New Roman"/>
    </w:rPr>
  </w:style>
  <w:style w:type="paragraph" w:styleId="ac">
    <w:name w:val="Balloon Text"/>
    <w:basedOn w:val="a"/>
    <w:link w:val="Char5"/>
    <w:uiPriority w:val="99"/>
    <w:unhideWhenUsed/>
    <w:qFormat/>
    <w:rPr>
      <w:sz w:val="18"/>
    </w:rPr>
  </w:style>
  <w:style w:type="paragraph" w:styleId="ad">
    <w:name w:val="footer"/>
    <w:basedOn w:val="a"/>
    <w:link w:val="Char6"/>
    <w:unhideWhenUsed/>
    <w:qFormat/>
    <w:pPr>
      <w:tabs>
        <w:tab w:val="center" w:pos="4153"/>
        <w:tab w:val="right" w:pos="8306"/>
      </w:tabs>
      <w:snapToGrid w:val="0"/>
      <w:jc w:val="left"/>
    </w:pPr>
    <w:rPr>
      <w:sz w:val="18"/>
    </w:rPr>
  </w:style>
  <w:style w:type="paragraph" w:styleId="ae">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spacing w:line="600" w:lineRule="exact"/>
    </w:pPr>
    <w:rPr>
      <w:rFonts w:ascii="宋体" w:eastAsia="宋体" w:hAnsi="宋体" w:cs="Times New Roman" w:hint="eastAsia"/>
      <w:b/>
      <w:sz w:val="24"/>
    </w:rPr>
  </w:style>
  <w:style w:type="paragraph" w:styleId="af">
    <w:name w:val="index heading"/>
    <w:basedOn w:val="a"/>
    <w:next w:val="11"/>
    <w:semiHidden/>
    <w:qFormat/>
    <w:rPr>
      <w:rFonts w:ascii="Times New Roman" w:eastAsia="宋体" w:hAnsi="Times New Roman" w:cs="Times New Roman"/>
      <w:szCs w:val="20"/>
    </w:rPr>
  </w:style>
  <w:style w:type="paragraph" w:styleId="11">
    <w:name w:val="index 1"/>
    <w:basedOn w:val="a"/>
    <w:next w:val="a"/>
    <w:autoRedefine/>
    <w:uiPriority w:val="99"/>
    <w:unhideWhenUsed/>
    <w:qFormat/>
  </w:style>
  <w:style w:type="paragraph" w:styleId="af0">
    <w:name w:val="footnote text"/>
    <w:basedOn w:val="a"/>
    <w:link w:val="Char12"/>
    <w:unhideWhenUsed/>
    <w:qFormat/>
    <w:pPr>
      <w:snapToGrid w:val="0"/>
      <w:jc w:val="left"/>
    </w:pPr>
    <w:rPr>
      <w:rFonts w:ascii="Times New Roman" w:eastAsia="宋体" w:hAnsi="Times New Roman" w:cs="Times New Roman"/>
      <w:sz w:val="18"/>
      <w:szCs w:val="18"/>
    </w:rPr>
  </w:style>
  <w:style w:type="paragraph" w:styleId="32">
    <w:name w:val="Body Text Indent 3"/>
    <w:basedOn w:val="a"/>
    <w:link w:val="3Char1"/>
    <w:qFormat/>
    <w:pPr>
      <w:spacing w:after="120"/>
      <w:ind w:leftChars="200" w:left="420"/>
    </w:pPr>
    <w:rPr>
      <w:rFonts w:ascii="Times New Roman" w:eastAsia="宋体" w:hAnsi="Times New Roman" w:cs="Times New Roman"/>
      <w:sz w:val="16"/>
      <w:szCs w:val="16"/>
    </w:rPr>
  </w:style>
  <w:style w:type="paragraph" w:styleId="21">
    <w:name w:val="toc 2"/>
    <w:basedOn w:val="a"/>
    <w:next w:val="a"/>
    <w:uiPriority w:val="39"/>
    <w:unhideWhenUsed/>
    <w:qFormat/>
    <w:pPr>
      <w:spacing w:line="480" w:lineRule="exact"/>
      <w:ind w:leftChars="200" w:left="200"/>
    </w:pPr>
    <w:rPr>
      <w:rFonts w:ascii="宋体" w:eastAsia="宋体" w:hAnsi="宋体" w:cs="Times New Roman" w:hint="eastAsia"/>
      <w:b/>
      <w:sz w:val="24"/>
    </w:rPr>
  </w:style>
  <w:style w:type="paragraph" w:styleId="af1">
    <w:name w:val="Normal (Web)"/>
    <w:basedOn w:val="a"/>
    <w:uiPriority w:val="99"/>
    <w:unhideWhenUsed/>
    <w:qFormat/>
    <w:pPr>
      <w:spacing w:line="360" w:lineRule="auto"/>
    </w:pPr>
    <w:rPr>
      <w:rFonts w:ascii="Times New Roman" w:eastAsia="宋体" w:hAnsi="Times New Roman" w:cs="Times New Roman"/>
      <w:sz w:val="24"/>
    </w:rPr>
  </w:style>
  <w:style w:type="paragraph" w:styleId="af2">
    <w:name w:val="annotation subject"/>
    <w:basedOn w:val="a6"/>
    <w:next w:val="a6"/>
    <w:link w:val="Char8"/>
    <w:uiPriority w:val="99"/>
    <w:unhideWhenUsed/>
    <w:qFormat/>
    <w:rPr>
      <w:b/>
    </w:rPr>
  </w:style>
  <w:style w:type="paragraph" w:styleId="af3">
    <w:name w:val="Body Text First Indent"/>
    <w:basedOn w:val="a7"/>
    <w:link w:val="Char9"/>
    <w:unhideWhenUsed/>
    <w:qFormat/>
    <w:pPr>
      <w:ind w:firstLineChars="100" w:firstLine="420"/>
    </w:pPr>
  </w:style>
  <w:style w:type="table" w:styleId="a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f5">
    <w:name w:val="Strong"/>
    <w:basedOn w:val="a0"/>
    <w:uiPriority w:val="22"/>
    <w:qFormat/>
    <w:rPr>
      <w:b/>
    </w:rPr>
  </w:style>
  <w:style w:type="character" w:styleId="af6">
    <w:name w:val="endnote reference"/>
    <w:basedOn w:val="a0"/>
    <w:uiPriority w:val="99"/>
    <w:semiHidden/>
    <w:unhideWhenUsed/>
    <w:qFormat/>
    <w:rPr>
      <w:vertAlign w:val="superscript"/>
    </w:rPr>
  </w:style>
  <w:style w:type="character" w:styleId="af7">
    <w:name w:val="page number"/>
    <w:basedOn w:val="a0"/>
    <w:qFormat/>
  </w:style>
  <w:style w:type="character" w:styleId="af8">
    <w:name w:val="FollowedHyperlink"/>
    <w:basedOn w:val="a0"/>
    <w:uiPriority w:val="99"/>
    <w:semiHidden/>
    <w:unhideWhenUsed/>
    <w:qFormat/>
    <w:rPr>
      <w:color w:val="954F72"/>
      <w:u w:val="single"/>
    </w:rPr>
  </w:style>
  <w:style w:type="character" w:styleId="af9">
    <w:name w:val="Emphasis"/>
    <w:basedOn w:val="a0"/>
    <w:uiPriority w:val="20"/>
    <w:qFormat/>
    <w:rPr>
      <w:i/>
    </w:rPr>
  </w:style>
  <w:style w:type="character" w:styleId="afa">
    <w:name w:val="Hyperlink"/>
    <w:basedOn w:val="a0"/>
    <w:uiPriority w:val="99"/>
    <w:unhideWhenUsed/>
    <w:qFormat/>
    <w:rPr>
      <w:color w:val="0563C1"/>
      <w:u w:val="single"/>
    </w:rPr>
  </w:style>
  <w:style w:type="character" w:styleId="afb">
    <w:name w:val="annotation reference"/>
    <w:basedOn w:val="a0"/>
    <w:uiPriority w:val="99"/>
    <w:unhideWhenUsed/>
    <w:qFormat/>
    <w:rPr>
      <w:sz w:val="21"/>
      <w:szCs w:val="21"/>
    </w:rPr>
  </w:style>
  <w:style w:type="character" w:styleId="afc">
    <w:name w:val="footnote reference"/>
    <w:basedOn w:val="a0"/>
    <w:uiPriority w:val="99"/>
    <w:unhideWhenUsed/>
    <w:qFormat/>
    <w:rPr>
      <w:vertAlign w:val="superscript"/>
    </w:rPr>
  </w:style>
  <w:style w:type="paragraph" w:customStyle="1" w:styleId="style4">
    <w:name w:val="style4"/>
    <w:qFormat/>
    <w:pPr>
      <w:adjustRightInd w:val="0"/>
      <w:spacing w:beforeAutospacing="1" w:afterAutospacing="1" w:line="360" w:lineRule="atLeast"/>
    </w:pPr>
    <w:rPr>
      <w:rFonts w:ascii="宋体" w:hAnsi="宋体" w:hint="eastAsia"/>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宋体" w:hAnsi="Arial" w:cs="Times New Roman"/>
      <w:b/>
      <w:sz w:val="32"/>
    </w:rPr>
  </w:style>
  <w:style w:type="character" w:customStyle="1" w:styleId="3Char">
    <w:name w:val="标题 3 Char"/>
    <w:basedOn w:val="a0"/>
    <w:link w:val="3"/>
    <w:qFormat/>
    <w:rPr>
      <w:rFonts w:ascii="Times New Roman" w:eastAsia="宋体" w:hAnsi="Times New Roman" w:cs="Times New Roman"/>
      <w:b/>
      <w:sz w:val="32"/>
    </w:rPr>
  </w:style>
  <w:style w:type="character" w:customStyle="1" w:styleId="4Char">
    <w:name w:val="标题 4 Char"/>
    <w:basedOn w:val="a0"/>
    <w:link w:val="4"/>
    <w:uiPriority w:val="9"/>
    <w:qFormat/>
    <w:rPr>
      <w:rFonts w:ascii="Cambria" w:eastAsia="Cambria" w:hAnsi="Cambria" w:cs="Times New Roman"/>
      <w:b/>
      <w:bCs/>
      <w:sz w:val="28"/>
      <w:szCs w:val="28"/>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6Char">
    <w:name w:val="标题 6 Char"/>
    <w:basedOn w:val="a0"/>
    <w:link w:val="6"/>
    <w:uiPriority w:val="9"/>
    <w:semiHidden/>
    <w:qFormat/>
    <w:rPr>
      <w:rFonts w:ascii="Arial" w:eastAsia="黑体" w:hAnsi="Arial"/>
      <w:b/>
      <w:sz w:val="24"/>
    </w:rPr>
  </w:style>
  <w:style w:type="character" w:customStyle="1" w:styleId="7Char">
    <w:name w:val="标题 7 Char"/>
    <w:basedOn w:val="a0"/>
    <w:link w:val="7"/>
    <w:uiPriority w:val="9"/>
    <w:semiHidden/>
    <w:qFormat/>
    <w:rPr>
      <w:b/>
      <w:sz w:val="24"/>
    </w:rPr>
  </w:style>
  <w:style w:type="character" w:customStyle="1" w:styleId="Char0">
    <w:name w:val="文档结构图 Char"/>
    <w:basedOn w:val="a0"/>
    <w:link w:val="a5"/>
    <w:uiPriority w:val="99"/>
    <w:semiHidden/>
    <w:qFormat/>
    <w:rPr>
      <w:shd w:val="clear" w:color="auto" w:fill="000080"/>
    </w:rPr>
  </w:style>
  <w:style w:type="character" w:customStyle="1" w:styleId="Char1">
    <w:name w:val="批注文字 Char"/>
    <w:basedOn w:val="a0"/>
    <w:link w:val="a6"/>
    <w:uiPriority w:val="99"/>
    <w:qFormat/>
  </w:style>
  <w:style w:type="character" w:customStyle="1" w:styleId="3Char0">
    <w:name w:val="正文文本 3 Char"/>
    <w:basedOn w:val="a0"/>
    <w:link w:val="30"/>
    <w:qFormat/>
    <w:rPr>
      <w:sz w:val="16"/>
    </w:rPr>
  </w:style>
  <w:style w:type="character" w:customStyle="1" w:styleId="Char2">
    <w:name w:val="正文文本 Char"/>
    <w:basedOn w:val="a0"/>
    <w:link w:val="a7"/>
    <w:uiPriority w:val="99"/>
    <w:qFormat/>
    <w:rPr>
      <w:rFonts w:ascii="Times New Roman" w:eastAsia="宋体" w:hAnsi="Times New Roman" w:cs="Times New Roman"/>
      <w:sz w:val="28"/>
    </w:rPr>
  </w:style>
  <w:style w:type="character" w:customStyle="1" w:styleId="Chara">
    <w:name w:val="纯文本 Char"/>
    <w:basedOn w:val="a0"/>
    <w:qFormat/>
    <w:rPr>
      <w:rFonts w:ascii="宋体" w:eastAsia="宋体" w:hAnsi="Courier New" w:cs="Courier New"/>
      <w:szCs w:val="21"/>
    </w:rPr>
  </w:style>
  <w:style w:type="character" w:customStyle="1" w:styleId="Charb">
    <w:name w:val="日期 Char"/>
    <w:basedOn w:val="a0"/>
    <w:qFormat/>
  </w:style>
  <w:style w:type="character" w:customStyle="1" w:styleId="Char5">
    <w:name w:val="批注框文本 Char"/>
    <w:basedOn w:val="a0"/>
    <w:link w:val="ac"/>
    <w:uiPriority w:val="99"/>
    <w:semiHidden/>
    <w:qFormat/>
    <w:rPr>
      <w:sz w:val="18"/>
    </w:rPr>
  </w:style>
  <w:style w:type="character" w:customStyle="1" w:styleId="Char6">
    <w:name w:val="页脚 Char"/>
    <w:basedOn w:val="a0"/>
    <w:link w:val="ad"/>
    <w:qFormat/>
    <w:rPr>
      <w:sz w:val="18"/>
    </w:rPr>
  </w:style>
  <w:style w:type="character" w:customStyle="1" w:styleId="Char7">
    <w:name w:val="页眉 Char"/>
    <w:basedOn w:val="a0"/>
    <w:link w:val="ae"/>
    <w:uiPriority w:val="99"/>
    <w:qFormat/>
    <w:rPr>
      <w:sz w:val="18"/>
    </w:rPr>
  </w:style>
  <w:style w:type="character" w:customStyle="1" w:styleId="Char8">
    <w:name w:val="批注主题 Char"/>
    <w:basedOn w:val="Char1"/>
    <w:link w:val="af2"/>
    <w:uiPriority w:val="99"/>
    <w:semiHidden/>
    <w:qFormat/>
    <w:rPr>
      <w:b/>
    </w:rPr>
  </w:style>
  <w:style w:type="character" w:customStyle="1" w:styleId="Char9">
    <w:name w:val="正文首行缩进 Char"/>
    <w:basedOn w:val="Char2"/>
    <w:link w:val="af3"/>
    <w:uiPriority w:val="99"/>
    <w:semiHidden/>
    <w:qFormat/>
    <w:rPr>
      <w:rFonts w:ascii="Times New Roman" w:eastAsia="宋体" w:hAnsi="Times New Roman" w:cs="Times New Roman"/>
      <w:sz w:val="28"/>
    </w:rPr>
  </w:style>
  <w:style w:type="paragraph" w:customStyle="1" w:styleId="2">
    <w:name w:val="样式2"/>
    <w:basedOn w:val="a"/>
    <w:next w:val="a"/>
    <w:qFormat/>
    <w:pPr>
      <w:keepNext/>
      <w:keepLines/>
      <w:numPr>
        <w:ilvl w:val="1"/>
        <w:numId w:val="3"/>
      </w:numPr>
      <w:spacing w:beforeLines="50" w:before="50" w:afterLines="50" w:after="50" w:line="360" w:lineRule="auto"/>
      <w:outlineLvl w:val="1"/>
    </w:pPr>
    <w:rPr>
      <w:rFonts w:ascii="Times New Roman" w:eastAsia="宋体" w:hAnsi="Times New Roman" w:cs="Times New Roman"/>
      <w:b/>
      <w:bCs/>
      <w:color w:val="0D0D0D"/>
      <w:kern w:val="0"/>
      <w:sz w:val="24"/>
      <w:szCs w:val="24"/>
    </w:rPr>
  </w:style>
  <w:style w:type="character" w:customStyle="1" w:styleId="NormalCharacter">
    <w:name w:val="NormalCharacter"/>
    <w:basedOn w:val="a0"/>
    <w:qFormat/>
    <w:rPr>
      <w:rFonts w:ascii="Calibri" w:eastAsia="宋体" w:hAnsi="Calibri" w:cs="Calibri" w:hint="default"/>
    </w:rPr>
  </w:style>
  <w:style w:type="paragraph" w:customStyle="1" w:styleId="msolistparagraph0">
    <w:name w:val="msolistparagraph"/>
    <w:basedOn w:val="a"/>
    <w:qFormat/>
    <w:pPr>
      <w:spacing w:line="360" w:lineRule="auto"/>
      <w:ind w:firstLineChars="200" w:firstLine="420"/>
    </w:pPr>
    <w:rPr>
      <w:rFonts w:ascii="Times New Roman" w:eastAsia="宋体" w:hAnsi="Times New Roman" w:cs="Times New Roman"/>
    </w:rPr>
  </w:style>
  <w:style w:type="character" w:customStyle="1" w:styleId="font61">
    <w:name w:val="font61"/>
    <w:basedOn w:val="a0"/>
    <w:qFormat/>
    <w:rPr>
      <w:rFonts w:ascii="微软雅黑" w:eastAsia="微软雅黑" w:hAnsi="微软雅黑" w:cs="微软雅黑" w:hint="eastAsia"/>
      <w:b/>
      <w:color w:val="000000"/>
      <w:sz w:val="24"/>
      <w:szCs w:val="24"/>
      <w:u w:val="none"/>
    </w:rPr>
  </w:style>
  <w:style w:type="character" w:customStyle="1" w:styleId="font91">
    <w:name w:val="font91"/>
    <w:basedOn w:val="a0"/>
    <w:qFormat/>
    <w:rPr>
      <w:rFonts w:ascii="微软雅黑" w:eastAsia="微软雅黑" w:hAnsi="微软雅黑" w:cs="微软雅黑" w:hint="eastAsia"/>
      <w:color w:val="000000"/>
      <w:sz w:val="24"/>
      <w:szCs w:val="24"/>
      <w:u w:val="none"/>
    </w:rPr>
  </w:style>
  <w:style w:type="character" w:customStyle="1" w:styleId="Char">
    <w:name w:val="正文缩进 Char"/>
    <w:basedOn w:val="a0"/>
    <w:link w:val="a3"/>
    <w:qFormat/>
  </w:style>
  <w:style w:type="character" w:customStyle="1" w:styleId="Char13">
    <w:name w:val="文档结构图 Char1"/>
    <w:basedOn w:val="a0"/>
    <w:qFormat/>
    <w:rPr>
      <w:rFonts w:ascii="Microsoft YaHei UI" w:eastAsia="Microsoft YaHei UI" w:hAnsi="Microsoft YaHei UI" w:cs="Microsoft YaHei UI" w:hint="eastAsia"/>
      <w:kern w:val="2"/>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 w:type="paragraph" w:customStyle="1" w:styleId="Style1">
    <w:name w:val="_Style 1"/>
    <w:basedOn w:val="a"/>
    <w:qFormat/>
    <w:pPr>
      <w:widowControl/>
      <w:spacing w:line="360" w:lineRule="auto"/>
      <w:ind w:firstLineChars="200" w:firstLine="420"/>
      <w:jc w:val="left"/>
    </w:pPr>
    <w:rPr>
      <w:rFonts w:ascii="宋体" w:eastAsia="宋体" w:hAnsi="宋体" w:cs="Times New Roman" w:hint="eastAsia"/>
      <w:kern w:val="0"/>
      <w:sz w:val="24"/>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微软雅黑" w:eastAsia="微软雅黑" w:hAnsi="微软雅黑" w:cs="微软雅黑" w:hint="eastAsia"/>
      <w:b/>
      <w:color w:val="000000"/>
      <w:sz w:val="24"/>
      <w:szCs w:val="24"/>
      <w:u w:val="none"/>
    </w:rPr>
  </w:style>
  <w:style w:type="character" w:customStyle="1" w:styleId="font51">
    <w:name w:val="font51"/>
    <w:basedOn w:val="a0"/>
    <w:qFormat/>
    <w:rPr>
      <w:rFonts w:ascii="微软雅黑" w:eastAsia="微软雅黑" w:hAnsi="微软雅黑" w:cs="微软雅黑" w:hint="eastAsia"/>
      <w:color w:val="000000"/>
      <w:sz w:val="24"/>
      <w:szCs w:val="24"/>
      <w:u w:val="none"/>
    </w:rPr>
  </w:style>
  <w:style w:type="character" w:customStyle="1" w:styleId="SANGFOR6Char">
    <w:name w:val="SANGFOR_6_正文 Char"/>
    <w:basedOn w:val="a0"/>
    <w:qFormat/>
    <w:rPr>
      <w:rFonts w:ascii="宋体" w:eastAsia="宋体" w:hAnsi="宋体" w:cs="宋体" w:hint="eastAsia"/>
      <w:sz w:val="24"/>
      <w:szCs w:val="24"/>
    </w:rPr>
  </w:style>
  <w:style w:type="character" w:customStyle="1" w:styleId="font81">
    <w:name w:val="font81"/>
    <w:basedOn w:val="a0"/>
    <w:qFormat/>
    <w:rPr>
      <w:rFonts w:ascii="微软雅黑" w:eastAsia="微软雅黑" w:hAnsi="微软雅黑" w:cs="微软雅黑" w:hint="eastAsia"/>
      <w:color w:val="000000"/>
      <w:sz w:val="24"/>
      <w:szCs w:val="24"/>
      <w:u w:val="none"/>
    </w:rPr>
  </w:style>
  <w:style w:type="character" w:customStyle="1" w:styleId="font111">
    <w:name w:val="font111"/>
    <w:basedOn w:val="a0"/>
    <w:qFormat/>
    <w:rPr>
      <w:rFonts w:ascii="宋体" w:eastAsia="宋体" w:hAnsi="宋体" w:cs="宋体" w:hint="eastAsia"/>
      <w:color w:val="000000"/>
      <w:sz w:val="18"/>
      <w:szCs w:val="18"/>
      <w:u w:val="none"/>
    </w:rPr>
  </w:style>
  <w:style w:type="character" w:customStyle="1" w:styleId="Char10">
    <w:name w:val="纯文本 Char1"/>
    <w:basedOn w:val="a0"/>
    <w:link w:val="a9"/>
    <w:qFormat/>
    <w:rPr>
      <w:rFonts w:ascii="宋体" w:hAnsi="Courier New"/>
    </w:rPr>
  </w:style>
  <w:style w:type="character" w:customStyle="1" w:styleId="DefaultCharChar">
    <w:name w:val="Default Char Char"/>
    <w:basedOn w:val="a0"/>
    <w:qFormat/>
    <w:rPr>
      <w:rFonts w:ascii="宋体" w:eastAsia="宋体" w:hAnsi="宋体" w:cs="宋体" w:hint="eastAsia"/>
      <w:color w:val="000000"/>
      <w:sz w:val="24"/>
      <w:szCs w:val="24"/>
    </w:rPr>
  </w:style>
  <w:style w:type="character" w:customStyle="1" w:styleId="Char11">
    <w:name w:val="日期 Char1"/>
    <w:basedOn w:val="a0"/>
    <w:link w:val="aa"/>
    <w:uiPriority w:val="99"/>
    <w:semiHidden/>
    <w:qFormat/>
  </w:style>
  <w:style w:type="character" w:customStyle="1" w:styleId="Char14">
    <w:name w:val="页眉 Char1"/>
    <w:basedOn w:val="a0"/>
    <w:qFormat/>
    <w:rPr>
      <w:kern w:val="2"/>
      <w:sz w:val="18"/>
      <w:szCs w:val="24"/>
    </w:rPr>
  </w:style>
  <w:style w:type="character" w:customStyle="1" w:styleId="Char15">
    <w:name w:val="页脚 Char1"/>
    <w:basedOn w:val="a0"/>
    <w:qFormat/>
    <w:rPr>
      <w:rFonts w:ascii="宋体" w:eastAsia="宋体" w:hAnsi="宋体" w:cs="宋体" w:hint="eastAsia"/>
      <w:kern w:val="2"/>
      <w:sz w:val="18"/>
      <w:szCs w:val="18"/>
      <w:lang w:val="en-US" w:eastAsia="zh-CN" w:bidi="ar"/>
    </w:rPr>
  </w:style>
  <w:style w:type="table" w:customStyle="1" w:styleId="TableGrid">
    <w:name w:val="TableGrid"/>
    <w:basedOn w:val="a1"/>
    <w:qFormat/>
    <w:tblPr>
      <w:tblInd w:w="0" w:type="dxa"/>
      <w:tblCellMar>
        <w:top w:w="0" w:type="dxa"/>
        <w:left w:w="0" w:type="dxa"/>
        <w:bottom w:w="0" w:type="dxa"/>
        <w:right w:w="0" w:type="dxa"/>
      </w:tblCellMar>
    </w:tblPr>
  </w:style>
  <w:style w:type="table" w:customStyle="1" w:styleId="TableNormal">
    <w:name w:val="Table Normal"/>
    <w:basedOn w:val="a1"/>
    <w:qFormat/>
    <w:tblPr>
      <w:tblInd w:w="0" w:type="dxa"/>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 w:type="paragraph" w:customStyle="1" w:styleId="22">
    <w:name w:val="修订2"/>
    <w:hidden/>
    <w:uiPriority w:val="99"/>
    <w:unhideWhenUsed/>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0">
    <w:name w:val="修订4"/>
    <w:hidden/>
    <w:uiPriority w:val="99"/>
    <w:unhideWhenUsed/>
    <w:qFormat/>
    <w:rPr>
      <w:rFonts w:asciiTheme="minorHAnsi" w:eastAsiaTheme="minorEastAsia" w:hAnsiTheme="minorHAnsi" w:cstheme="minorBidi"/>
      <w:kern w:val="2"/>
      <w:sz w:val="21"/>
      <w:szCs w:val="22"/>
    </w:rPr>
  </w:style>
  <w:style w:type="paragraph" w:customStyle="1" w:styleId="50">
    <w:name w:val="修订5"/>
    <w:hidden/>
    <w:uiPriority w:val="99"/>
    <w:semiHidden/>
    <w:qFormat/>
    <w:rPr>
      <w:rFonts w:asciiTheme="minorHAnsi" w:eastAsiaTheme="minorEastAsia" w:hAnsiTheme="minorHAnsi" w:cstheme="minorBidi"/>
      <w:kern w:val="2"/>
      <w:sz w:val="21"/>
      <w:szCs w:val="22"/>
    </w:rPr>
  </w:style>
  <w:style w:type="paragraph" w:customStyle="1" w:styleId="afd">
    <w:name w:val="说明文字"/>
    <w:basedOn w:val="a"/>
    <w:qFormat/>
    <w:pPr>
      <w:spacing w:line="360" w:lineRule="auto"/>
      <w:ind w:firstLineChars="200" w:firstLine="420"/>
    </w:pPr>
    <w:rPr>
      <w:rFonts w:ascii="Times New Roman" w:eastAsia="宋体" w:hAnsi="Times New Roman" w:cs="Times New Roman" w:hint="eastAsia"/>
      <w:i/>
      <w:color w:val="0000FF"/>
      <w:szCs w:val="24"/>
    </w:rPr>
  </w:style>
  <w:style w:type="character" w:customStyle="1" w:styleId="Char3">
    <w:name w:val="正文文本缩进 Char"/>
    <w:basedOn w:val="a0"/>
    <w:link w:val="a8"/>
    <w:uiPriority w:val="99"/>
    <w:semiHidden/>
    <w:qFormat/>
    <w:rPr>
      <w:kern w:val="2"/>
      <w:sz w:val="21"/>
      <w:szCs w:val="22"/>
    </w:rPr>
  </w:style>
  <w:style w:type="character" w:customStyle="1" w:styleId="Char4">
    <w:name w:val="尾注文本 Char"/>
    <w:basedOn w:val="a0"/>
    <w:link w:val="ab"/>
    <w:uiPriority w:val="99"/>
    <w:semiHidden/>
    <w:qFormat/>
    <w:rPr>
      <w:kern w:val="2"/>
      <w:sz w:val="21"/>
      <w:szCs w:val="22"/>
    </w:rPr>
  </w:style>
  <w:style w:type="character" w:customStyle="1" w:styleId="Charc">
    <w:name w:val="脚注文本 Char"/>
    <w:basedOn w:val="a0"/>
    <w:qFormat/>
    <w:rPr>
      <w:rFonts w:asciiTheme="minorHAnsi" w:eastAsiaTheme="minorEastAsia" w:hAnsiTheme="minorHAnsi" w:cstheme="minorBidi"/>
      <w:kern w:val="2"/>
      <w:sz w:val="18"/>
      <w:szCs w:val="18"/>
    </w:rPr>
  </w:style>
  <w:style w:type="character" w:customStyle="1" w:styleId="3Char1">
    <w:name w:val="正文文本缩进 3 Char"/>
    <w:basedOn w:val="a0"/>
    <w:link w:val="32"/>
    <w:rPr>
      <w:kern w:val="2"/>
      <w:sz w:val="16"/>
      <w:szCs w:val="16"/>
    </w:rPr>
  </w:style>
  <w:style w:type="table" w:customStyle="1" w:styleId="13">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10">
    <w:name w:val="正文文本 3 Char1"/>
    <w:uiPriority w:val="99"/>
    <w:semiHidden/>
    <w:qFormat/>
    <w:rPr>
      <w:kern w:val="2"/>
      <w:sz w:val="16"/>
      <w:szCs w:val="16"/>
    </w:r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d">
    <w:name w:val="列出段落 Char"/>
    <w:link w:val="afe"/>
    <w:uiPriority w:val="34"/>
    <w:qFormat/>
    <w:rPr>
      <w:kern w:val="2"/>
      <w:sz w:val="21"/>
      <w:szCs w:val="22"/>
    </w:rPr>
  </w:style>
  <w:style w:type="paragraph" w:styleId="afe">
    <w:name w:val="List Paragraph"/>
    <w:basedOn w:val="a"/>
    <w:link w:val="Chard"/>
    <w:uiPriority w:val="34"/>
    <w:qFormat/>
    <w:pPr>
      <w:ind w:firstLineChars="200" w:firstLine="420"/>
    </w:pPr>
    <w:rPr>
      <w:rFonts w:ascii="Times New Roman" w:eastAsia="宋体" w:hAnsi="Times New Roman" w:cs="Times New Roman"/>
    </w:rPr>
  </w:style>
  <w:style w:type="character" w:customStyle="1" w:styleId="im-content1">
    <w:name w:val="im-content1"/>
    <w:qFormat/>
    <w:rPr>
      <w:color w:val="333333"/>
    </w:rPr>
  </w:style>
  <w:style w:type="paragraph" w:customStyle="1" w:styleId="aff">
    <w:name w:val="表格文字"/>
    <w:basedOn w:val="a"/>
    <w:qFormat/>
    <w:pPr>
      <w:spacing w:before="25" w:after="25" w:line="300" w:lineRule="auto"/>
    </w:pPr>
    <w:rPr>
      <w:rFonts w:ascii="Times" w:eastAsia="宋体" w:hAnsi="Times" w:cs="Times New Roman"/>
      <w:spacing w:val="10"/>
      <w:kern w:val="0"/>
      <w:sz w:val="24"/>
      <w:szCs w:val="20"/>
    </w:rPr>
  </w:style>
  <w:style w:type="paragraph" w:customStyle="1" w:styleId="41">
    <w:name w:val="题注4"/>
    <w:basedOn w:val="a"/>
    <w:next w:val="a4"/>
    <w:qFormat/>
    <w:pPr>
      <w:ind w:leftChars="-64" w:left="-132" w:rightChars="-50" w:right="-50" w:hanging="2"/>
      <w:jc w:val="center"/>
    </w:pPr>
    <w:rPr>
      <w:rFonts w:ascii="Times New Roman" w:eastAsia="宋体" w:hAnsi="Times New Roman" w:cs="Times New Roman"/>
      <w:b/>
      <w:color w:val="FF0000"/>
      <w:szCs w:val="20"/>
      <w:lang w:val="en-GB"/>
    </w:rPr>
  </w:style>
  <w:style w:type="paragraph" w:customStyle="1" w:styleId="51">
    <w:name w:val="题注5"/>
    <w:basedOn w:val="a"/>
    <w:next w:val="a4"/>
    <w:qFormat/>
    <w:pPr>
      <w:jc w:val="center"/>
    </w:pPr>
    <w:rPr>
      <w:rFonts w:ascii="Times New Roman" w:eastAsia="宋体" w:hAnsi="Times New Roman" w:cs="Times New Roman"/>
      <w:b/>
      <w:color w:val="000000"/>
      <w:sz w:val="24"/>
      <w:szCs w:val="21"/>
    </w:rPr>
  </w:style>
  <w:style w:type="paragraph" w:customStyle="1" w:styleId="aff0">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25">
    <w:name w:val="xl25"/>
    <w:basedOn w:val="a"/>
    <w:qFormat/>
    <w:pPr>
      <w:widowControl/>
      <w:pBdr>
        <w:bottom w:val="single" w:sz="8" w:space="0" w:color="auto"/>
        <w:right w:val="single" w:sz="8" w:space="0" w:color="auto"/>
      </w:pBdr>
      <w:spacing w:before="100" w:beforeAutospacing="1" w:after="100" w:afterAutospacing="1"/>
      <w:jc w:val="left"/>
      <w:textAlignment w:val="top"/>
    </w:pPr>
    <w:rPr>
      <w:rFonts w:ascii="宋体" w:eastAsia="宋体" w:hAnsi="宋体" w:cs="宋体"/>
      <w:kern w:val="0"/>
      <w:sz w:val="24"/>
      <w:szCs w:val="24"/>
    </w:rPr>
  </w:style>
  <w:style w:type="character" w:styleId="aff1">
    <w:name w:val="Placeholder Text"/>
    <w:basedOn w:val="a0"/>
    <w:uiPriority w:val="99"/>
    <w:semiHidden/>
    <w:qFormat/>
    <w:rPr>
      <w:color w:val="808080"/>
    </w:rPr>
  </w:style>
  <w:style w:type="character" w:customStyle="1" w:styleId="evanamediv">
    <w:name w:val="evanamediv"/>
    <w:basedOn w:val="a0"/>
    <w:qFormat/>
  </w:style>
  <w:style w:type="character" w:customStyle="1" w:styleId="Char12">
    <w:name w:val="脚注文本 Char1"/>
    <w:basedOn w:val="a0"/>
    <w:link w:val="af0"/>
    <w:qFormat/>
    <w:rPr>
      <w:kern w:val="2"/>
      <w:sz w:val="18"/>
      <w:szCs w:val="18"/>
    </w:rPr>
  </w:style>
  <w:style w:type="paragraph" w:customStyle="1" w:styleId="CharCharCharCharCharCharCharCharCharChar">
    <w:name w:val="Char Char Char Char Char Char Char Char Char Char"/>
    <w:basedOn w:val="a5"/>
    <w:qFormat/>
    <w:rPr>
      <w:rFonts w:ascii="Times New Roman" w:eastAsia="宋体" w:hAnsi="Times New Roman" w:cs="Times New Roman"/>
      <w:szCs w:val="24"/>
    </w:rPr>
  </w:style>
  <w:style w:type="paragraph" w:customStyle="1" w:styleId="aff2">
    <w:name w:val="正文正"/>
    <w:basedOn w:val="a"/>
    <w:qFormat/>
    <w:pPr>
      <w:autoSpaceDE w:val="0"/>
      <w:autoSpaceDN w:val="0"/>
      <w:adjustRightInd w:val="0"/>
      <w:spacing w:line="560" w:lineRule="exact"/>
      <w:ind w:firstLine="561"/>
      <w:jc w:val="left"/>
    </w:pPr>
    <w:rPr>
      <w:rFonts w:ascii="Calibri" w:eastAsia="宋体" w:hAnsi="Calibri" w:cs="Times New Roman"/>
      <w:kern w:val="0"/>
      <w:sz w:val="28"/>
      <w:szCs w:val="28"/>
    </w:rPr>
  </w:style>
  <w:style w:type="character" w:customStyle="1" w:styleId="cf01">
    <w:name w:val="cf01"/>
    <w:basedOn w:val="a0"/>
    <w:qFormat/>
    <w:rPr>
      <w:rFonts w:ascii="Microsoft YaHei UI" w:eastAsia="Microsoft YaHei UI" w:hAnsi="Microsoft YaHei UI" w:hint="eastAsia"/>
      <w:sz w:val="18"/>
      <w:szCs w:val="18"/>
    </w:rPr>
  </w:style>
  <w:style w:type="paragraph" w:customStyle="1" w:styleId="60">
    <w:name w:val="修订6"/>
    <w:hidden/>
    <w:uiPriority w:val="99"/>
    <w:semiHidden/>
    <w:qFormat/>
    <w:rPr>
      <w:kern w:val="2"/>
      <w:sz w:val="21"/>
      <w:szCs w:val="22"/>
    </w:rPr>
  </w:style>
  <w:style w:type="character" w:customStyle="1" w:styleId="14">
    <w:name w:val="未处理的提及1"/>
    <w:basedOn w:val="a0"/>
    <w:uiPriority w:val="99"/>
    <w:semiHidden/>
    <w:unhideWhenUsed/>
    <w:qFormat/>
    <w:rPr>
      <w:color w:val="605E5C"/>
      <w:shd w:val="clear" w:color="auto" w:fill="E1DFDD"/>
    </w:rPr>
  </w:style>
  <w:style w:type="table" w:customStyle="1" w:styleId="TableNormal1">
    <w:name w:val="Table Normal1"/>
    <w:semiHidden/>
    <w:unhideWhenUsed/>
    <w:qFormat/>
    <w:pPr>
      <w:spacing w:after="160" w:line="278" w:lineRule="auto"/>
    </w:pPr>
    <w:tblPr>
      <w:tblCellMar>
        <w:top w:w="0" w:type="dxa"/>
        <w:left w:w="0" w:type="dxa"/>
        <w:bottom w:w="0" w:type="dxa"/>
        <w:right w:w="0" w:type="dxa"/>
      </w:tblCellMar>
    </w:tblPr>
  </w:style>
  <w:style w:type="character" w:customStyle="1" w:styleId="font112">
    <w:name w:val="font112"/>
    <w:basedOn w:val="a0"/>
    <w:qFormat/>
    <w:rPr>
      <w:rFonts w:ascii="宋体" w:eastAsia="宋体" w:hAnsi="宋体" w:cs="宋体" w:hint="eastAsia"/>
      <w:color w:val="000000"/>
      <w:sz w:val="22"/>
      <w:szCs w:val="22"/>
      <w:u w:val="none"/>
    </w:rPr>
  </w:style>
  <w:style w:type="paragraph" w:customStyle="1" w:styleId="0">
    <w:name w:val="正文缩进_0"/>
    <w:basedOn w:val="00"/>
    <w:qFormat/>
    <w:pPr>
      <w:autoSpaceDE w:val="0"/>
      <w:autoSpaceDN w:val="0"/>
      <w:spacing w:line="360" w:lineRule="auto"/>
      <w:ind w:left="181" w:firstLine="420"/>
    </w:pPr>
    <w:rPr>
      <w:rFonts w:ascii="Times New Roman" w:hAnsi="Times New Roman"/>
      <w:kern w:val="0"/>
      <w:sz w:val="24"/>
      <w:szCs w:val="20"/>
    </w:rPr>
  </w:style>
  <w:style w:type="paragraph" w:customStyle="1" w:styleId="00">
    <w:name w:val="正文_0"/>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882aedd2-13c3-4d81-9ddd-ea8e1a983f74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520B306C</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d2bcf8a1-b283-490e-9dab-605fec6883c5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520B306C</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dcc5e579-457c-43aa-892e-66677e393c96</errorID>
      <errorWord xmlns="http://schemas.wps.cn/vas-ai-hub/contract-review">自主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自助</item>
      </candidateList>
      <explain xmlns="http://schemas.wps.cn/vas-ai-hub/contract-review"/>
      <paraID xmlns="http://schemas.wps.cn/vas-ai-hub/contract-review">3B0C83D7</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6b896acd-7ef5-4b5e-bc80-e2ba8a80ee63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41D57036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bf21de52-ff40-4c29-b181-1d877bb84e4c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79058991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cbe97b1b-d6a6-453e-969c-25338ebaf2aa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2DA817E3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d803f668-f484-4b44-8ac0-1ccb23cc219e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E2E7F03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c489d00b-400b-40cb-9980-2cbebeeba7e2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55DCAB5C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34ff0e6c-5eb6-4c4a-89a4-5734e2dcd64e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19BB681B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81c335dc-ef12-4fb2-a88e-d22328fe86cd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4DEC76F7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e2e4dd8b-be3d-48a8-9fde-7bc677fa628c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12E349CC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ff32138a-0049-44d8-914d-af37048bd8ff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55C14D9C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fb7df4b6-c229-479a-a2f6-b0c771ee6caa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47D6E878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87468b98-ed6d-4fbb-b0e1-46484097d907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651973B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72599eed-c80a-4a11-b599-aebc9efe3f2b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7FF60280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738ba564-7c87-4966-8c39-8d52bc3fd81f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24A66A06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7f431e61-a2d6-4765-a151-881204fbc97c</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 87A3695</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c35395c0-f3eb-4147-96c8-ad0c50242737</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 87A3695</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53a80bb0-b8b8-4a1a-9685-cd6d480fb87e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6B124E96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5d893cbd-3259-44cd-89a1-4f2eb991782f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350B63FE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99331c75-544e-4b98-b67e-bf930803cbe5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749A8CFB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e90baf8b-187a-4bf1-b5b1-edc5b9b08d15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6ED55BD9</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5e084724-a936-45fe-8088-4d0bc6af1f73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50F92D27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9493d564-70e3-47fe-8433-4b063b038b41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6E83EF24</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458e5e47-0e11-4e8d-8696-15c7c9a229dc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6E83EF24</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0233d305-1f96-4e53-ac34-419f8641705a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D1010B1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1f783b9e-5e9e-4295-9282-b8694d7ee163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68994492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6e2b997e-e01f-4468-84b4-f582d519e5b3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579D6A62</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eb5b0ad9-db46-4b3f-a958-2a82dac9dbf4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579D6A62</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cd82c154-a30e-451c-8202-39b23e23de69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5D622E4B</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f5ede639-4d10-4488-b665-38020ff887e9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5D1DFC5A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dc3c6d82-0d26-438f-862b-215600a3fad0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6699E3EE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60fa96d4-c416-4f2e-9683-2d3d43541bb1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14EF3D3B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07267320-e42d-460a-a4de-322a15366be0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E21E454</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e7a13768-ab5c-47c6-9e4d-607f2f0d581c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E21E454</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1522c866-84fe-4d08-8259-d77dc07d9f15</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4BEC9663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3410776f-7f19-40c6-8efe-fb7fc8605a68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7D940A7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0bf66331-76f9-4407-8c69-b4a70e3067c6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7D940A7</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e011eddd-288c-4f53-ba64-193834811e39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2F4AC254</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c93962f1-8423-4408-8274-d673978a980c</errorID>
      <errorWord xmlns="http://schemas.wps.cn/vas-ai-hub/contract-review">防暴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防爆</item>
      </candidateList>
      <explain xmlns="http://schemas.wps.cn/vas-ai-hub/contract-review"/>
      <paraID xmlns="http://schemas.wps.cn/vas-ai-hub/contract-review">3B8C9A9A</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7a5ebae6-e087-4f50-a954-dc3bfc9c745d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510D3E45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74e29300-1add-4710-b922-e5bd9da93b1e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2EAF4B95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2c138305-5529-4dd2-a29e-27d5b92f021a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667E0F8F</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ff34c205-4e97-4b39-94f3-28d2720ecd59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7191E1E0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4a19a1f7-1d0d-4914-8936-c5fcaf460efc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3B75C8CF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78ccad04-0b5f-4525-8c01-72ce298365a5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33D86DCB</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51d45ee9-a6c6-449a-b94b-97a4c01bfd99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2881361C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348c07c2-1b18-4519-8166-e891a3cd2a35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5CE870C4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ec7722e6-8100-4aff-8268-30030236c40a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3000C966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5e3f0c82-188d-4fb3-9d69-ca6cac5b656d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51E0A4EF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fb4a03a4-7deb-4d95-a819-4ce71d9b2770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42DF33D1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2630b43f-b248-498f-b8a5-7dfc11919456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1D15CB73</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993d5d4d-f6bd-4175-8cfe-59768a78306b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1D15CB73</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7b61c2b8-76ae-4ac5-826c-724753095c41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56E3BDE0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b3dc75dc-6a0d-4f08-af67-ae4a8a8662ec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A963145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93bde68b-f599-4738-a6da-ecfea8d4eb13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A963145</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4d20993e-04d0-4925-8456-247be63a2b44</errorID>
      <errorWord xmlns="http://schemas.wps.cn/vas-ai-hub/contract-review">防暴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防爆</item>
      </candidateList>
      <explain xmlns="http://schemas.wps.cn/vas-ai-hub/contract-review"/>
      <paraID xmlns="http://schemas.wps.cn/vas-ai-hub/contract-review">3A06BC90</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34baa632-25d7-4616-9822-2d6a93110cda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8620BE5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36e908c2-41b3-497c-a839-0c00c7943bdc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3B28FD18</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25a92766-0b66-40db-9be6-57854faca3db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7C192669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dd2b5bf7-7b33-4177-8b11-b4a4d2cecb9a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220FD45E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a8ae2999-d229-4344-a16d-f61d7b2ae337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52248D08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bf600f72-8a13-45aa-b68a-7a4bcd88437f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75F5D90E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a984ec2a-0dbc-4b04-871f-79f7c83206ee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7B023DE7</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d9cbafa0-d25c-45e1-9bbb-cb5c26798794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7B023DE7</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5f0945d2-3674-445e-a44b-6fb22d97784b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11125918</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78818ee3-0fc9-4737-994d-36d9eeaedc28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11125918</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bef5f0d3-70bc-469e-8d0a-151ce08f5aa8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4B4A87C9</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1f5ca545-015e-4dec-b12a-8c79076b095f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4B4A87C9</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be5f61b1-600c-4a8b-8637-4de8ead9e4e4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187874FC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6ee82423-3f32-4e0d-97f6-ce49be925f4e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187874FC</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245b8c10-8dcd-4e59-939a-4892badf732c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48496A79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0d986032-9cbd-4ed7-a331-7f191223cdc7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48496A79</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c98d8481-695b-43cf-8553-6379ac049dae</errorID>
      <errorWord xmlns="http://schemas.wps.cn/vas-ai-hub/contract-review">追踪到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追踪</item>
      </candidateList>
      <explain xmlns="http://schemas.wps.cn/vas-ai-hub/contract-review"/>
      <paraID xmlns="http://schemas.wps.cn/vas-ai-hub/contract-review">2EEF5040</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ddf1ed14-e2fb-48c4-8366-833700443ea9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1D5126DD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9810bf8b-ac05-402b-bee5-3f66d6c76013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79C5E546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b28e62cd-c7af-4a59-88d5-2ea4d9e2ab7a</errorID>
      <errorWord xmlns="http://schemas.wps.cn/vas-ai-hub/contract-review">充分保证对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充分保证</item>
      </candidateList>
      <explain xmlns="http://schemas.wps.cn/vas-ai-hub/contract-review"/>
      <paraID xmlns="http://schemas.wps.cn/vas-ai-hub/contract-review">45EED774</paraID>
      <start xmlns="http://schemas.wps.cn/vas-ai-hub/contract-review">25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486ce055-a832-43fd-bc9a-adb1a293a315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4E47E410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381ff2af-d20e-44e1-a322-72daf8500e3b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6FD33018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71a73c12-4960-44e6-9227-f5156f73dcd4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16F58A3E</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b31f7fb4-fd89-48fb-a374-c08ba59bacf3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16F58A3E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4bed80db-1a31-476f-8284-bdd390f87abe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72FA22E5</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CCEF53A-0688-4345-A64B-BA63A2F186A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1139</Words>
  <Characters>6496</Characters>
  <Application>Microsoft Office Word</Application>
  <DocSecurity>0</DocSecurity>
  <Lines>54</Lines>
  <Paragraphs>15</Paragraphs>
  <ScaleCrop>false</ScaleCrop>
  <Company>ccb</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机构业务部</dc:creator>
  <cp:lastModifiedBy>周嘉慧</cp:lastModifiedBy>
  <cp:revision>25</cp:revision>
  <cp:lastPrinted>2025-12-26T16:34:00Z</cp:lastPrinted>
  <dcterms:created xsi:type="dcterms:W3CDTF">2026-01-15T16:55:00Z</dcterms:created>
  <dcterms:modified xsi:type="dcterms:W3CDTF">2026-05-06T09:48:00Z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483D7071F4E127544C72EF696A6564A1_43</vt:lpwstr>
  </property>
  <property fmtid="{D5CDD505-2E9C-101B-9397-08002B2CF9AE}" pid="4" name="KSOTemplateDocerSaveRecord">
    <vt:lpwstr>eyJoZGlkIjoiYTc2ZGZiNzZiNDVlOGViOWVmM2JhOTY0NGJkNjUyYzgiLCJ1c2VySWQiOiI5Njk3MTA1MzMifQ==</vt:lpwstr>
  </property>
</Properties>
</file>