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442000-2025-01416</w:t>
      </w:r>
    </w:p>
    <w:p>
      <w:pPr>
        <w:pStyle w:val="null3"/>
        <w:jc w:val="center"/>
        <w:outlineLvl w:val="3"/>
      </w:pPr>
      <w:r>
        <w:rPr>
          <w:sz w:val="24"/>
          <w:b/>
        </w:rPr>
        <w:t>采购项目编号：</w:t>
      </w:r>
      <w:r>
        <w:rPr>
          <w:sz w:val="24"/>
          <w:b/>
        </w:rPr>
        <w:t>ZZ22502519</w:t>
      </w:r>
    </w:p>
    <w:p>
      <w:pPr>
        <w:pStyle w:val="null3"/>
        <w:jc w:val="center"/>
        <w:outlineLvl w:val="3"/>
      </w:pPr>
      <w:r>
        <w:rPr>
          <w:sz w:val="24"/>
          <w:b/>
        </w:rPr>
        <w:t>项目名称：</w:t>
      </w:r>
      <w:r>
        <w:rPr>
          <w:sz w:val="24"/>
          <w:b/>
        </w:rPr>
        <w:t>中山市公安局刑事案件侦查现场生物物证检验试剂耗材采购项目</w:t>
      </w:r>
    </w:p>
    <w:p>
      <w:pPr>
        <w:pStyle w:val="null3"/>
        <w:jc w:val="center"/>
        <w:outlineLvl w:val="3"/>
      </w:pPr>
      <w:r>
        <w:rPr>
          <w:sz w:val="24"/>
          <w:b/>
        </w:rPr>
        <w:t>采购人：</w:t>
      </w:r>
      <w:r>
        <w:rPr>
          <w:sz w:val="24"/>
          <w:b/>
        </w:rPr>
        <w:t>中山市公安局</w:t>
      </w:r>
    </w:p>
    <w:p>
      <w:pPr>
        <w:pStyle w:val="null3"/>
        <w:jc w:val="center"/>
        <w:outlineLvl w:val="3"/>
      </w:pPr>
      <w:r>
        <w:rPr>
          <w:sz w:val="24"/>
          <w:b/>
        </w:rPr>
        <w:t>采购代理机构：</w:t>
      </w:r>
      <w:r>
        <w:rPr>
          <w:sz w:val="24"/>
          <w:b/>
        </w:rPr>
        <w:t>广东志正招标有限公司中山分公司</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广东志正招标有限公司中山分公司</w:t>
      </w:r>
      <w:r>
        <w:rPr/>
        <w:t>受</w:t>
      </w:r>
      <w:r>
        <w:rPr/>
        <w:t>中山市公安局</w:t>
      </w:r>
      <w:r>
        <w:rPr/>
        <w:t>的委托，采用</w:t>
      </w:r>
      <w:r>
        <w:rPr/>
        <w:t>公开招标</w:t>
      </w:r>
      <w:r>
        <w:rPr/>
        <w:t>方式组织采购</w:t>
      </w:r>
      <w:r>
        <w:rPr/>
        <w:t>中山市公安局刑事案件侦查现场生物物证检验试剂耗材采购项目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中山市公安局刑事案件侦查现场生物物证检验试剂耗材采购项目</w:t>
      </w:r>
    </w:p>
    <w:p>
      <w:pPr>
        <w:pStyle w:val="null3"/>
        <w:ind w:firstLine="480"/>
      </w:pPr>
      <w:r>
        <w:rPr/>
        <w:t>采购计划编号：</w:t>
      </w:r>
      <w:r>
        <w:rPr/>
        <w:t>442000-2025-01416</w:t>
      </w:r>
    </w:p>
    <w:p>
      <w:pPr>
        <w:pStyle w:val="null3"/>
        <w:ind w:firstLine="480"/>
      </w:pPr>
      <w:r>
        <w:rPr/>
        <w:t>采购项目编号：</w:t>
      </w:r>
      <w:r>
        <w:rPr/>
        <w:t>ZZ22502519</w:t>
      </w:r>
    </w:p>
    <w:p>
      <w:pPr>
        <w:pStyle w:val="null3"/>
        <w:ind w:firstLine="480"/>
      </w:pPr>
      <w:r>
        <w:rPr/>
        <w:t>采购方式：</w:t>
      </w:r>
      <w:r>
        <w:rPr/>
        <w:t>公开招标</w:t>
      </w:r>
    </w:p>
    <w:p>
      <w:pPr>
        <w:pStyle w:val="null3"/>
        <w:ind w:firstLine="480"/>
      </w:pPr>
      <w:r>
        <w:rPr/>
        <w:t>预算金额：</w:t>
      </w:r>
      <w:r>
        <w:rPr/>
        <w:t>2,000,000.00</w:t>
      </w:r>
      <w:r>
        <w:rPr/>
        <w:t>元</w:t>
      </w:r>
    </w:p>
    <w:p>
      <w:pPr>
        <w:pStyle w:val="null3"/>
        <w:outlineLvl w:val="3"/>
      </w:pPr>
      <w:r>
        <w:rPr>
          <w:sz w:val="24"/>
          <w:b/>
        </w:rPr>
        <w:t>2.项目内容及需求情况（采购项目技术规格、参数及要求）</w:t>
      </w:r>
    </w:p>
    <w:p>
      <w:pPr>
        <w:pStyle w:val="null3"/>
      </w:pPr>
      <w:r>
        <w:rPr/>
        <w:t>采购包1(中山市公安局刑事案件侦查现场生物物证检验试剂耗材采购项目):</w:t>
      </w:r>
    </w:p>
    <w:p>
      <w:pPr>
        <w:pStyle w:val="null3"/>
      </w:pPr>
      <w:r>
        <w:rPr/>
        <w:t>采购包预算金额：2,000,000.00元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其他生物制剂</w:t>
            </w:r>
          </w:p>
        </w:tc>
        <w:tc>
          <w:tcPr>
            <w:tcW w:type="dxa" w:w="2136"/>
          </w:tcPr>
          <w:p>
            <w:pPr>
              <w:pStyle w:val="null3"/>
            </w:pPr>
            <w:r>
              <w:rPr/>
              <w:t>侦查现场生物物证检验耗材</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1-2</w:t>
            </w:r>
          </w:p>
        </w:tc>
        <w:tc>
          <w:tcPr>
            <w:tcW w:type="dxa" w:w="1424"/>
          </w:tcPr>
          <w:p>
            <w:pPr>
              <w:pStyle w:val="null3"/>
            </w:pPr>
            <w:r>
              <w:rPr/>
              <w:t>其他非病人用诊断检验、实验用试剂</w:t>
            </w:r>
          </w:p>
        </w:tc>
        <w:tc>
          <w:tcPr>
            <w:tcW w:type="dxa" w:w="2136"/>
          </w:tcPr>
          <w:p>
            <w:pPr>
              <w:pStyle w:val="null3"/>
            </w:pPr>
            <w:r>
              <w:rPr/>
              <w:t>接触DNA提取试剂盒（微量DNA提取仪适用）</w:t>
            </w:r>
          </w:p>
        </w:tc>
        <w:tc>
          <w:tcPr>
            <w:tcW w:type="dxa" w:w="1187"/>
          </w:tcPr>
          <w:p>
            <w:pPr>
              <w:pStyle w:val="null3"/>
            </w:pPr>
            <w:r>
              <w:rPr/>
              <w:t>140(盒)</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合同履行期限：合同签订之日起30个日历日内交货并通过采购人验收</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 提供相应证明材料）或提供《政府采购供应商资格信用承诺函》。</w:t>
      </w:r>
    </w:p>
    <w:p>
      <w:pPr>
        <w:pStyle w:val="null3"/>
      </w:pPr>
      <w:r>
        <w:rPr/>
        <w:t>3）具有良好的商业信誉和健全的财务会计制度：供应商必须具有良好的商业信誉和健全的财务会计制度（提供2024年财务报告（或2025年任意一个月份财务报表）关键页或由基本开户银行出具的资信证明或政府采购专业担保机构出具的投标担保函或提供《政府采购供应商资格信用承诺函》。）</w:t>
      </w:r>
    </w:p>
    <w:p>
      <w:pPr>
        <w:pStyle w:val="null3"/>
      </w:pPr>
      <w:r>
        <w:rPr/>
        <w:t>4）履行合同所必需的设备和专业技术能力：提供承诺函（格式自拟，承诺内容包括但不限于：“我方具有履行本项目合同所必需的设备及专业技术能力”）或提供《设备和专业技术能力情况表》（格式自拟，需同时提供设备和专业技术能力（人员）两类信息）。</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采购包1（中山市公安局刑事案件侦查现场生物物证检验试剂耗材采购项目）：</w:t>
      </w:r>
      <w:r>
        <w:rPr/>
        <w:t>本项目不属于专门面向中小微企业采购的项目。</w:t>
      </w:r>
    </w:p>
    <w:p>
      <w:pPr>
        <w:pStyle w:val="null3"/>
        <w:outlineLvl w:val="3"/>
      </w:pPr>
      <w:r>
        <w:rPr>
          <w:sz w:val="24"/>
          <w:b/>
        </w:rPr>
        <w:t>3.本项目特定的资格要求：</w:t>
      </w:r>
    </w:p>
    <w:p>
      <w:pPr>
        <w:pStyle w:val="null3"/>
      </w:pPr>
      <w:r>
        <w:rPr/>
        <w:t>采购包1（中山市公安局刑事案件侦查现场生物物证检验试剂耗材采购项目）：</w:t>
      </w:r>
    </w:p>
    <w:p>
      <w:pPr>
        <w:pStyle w:val="null3"/>
      </w:pPr>
      <w:r>
        <w:rPr/>
        <w:t>1)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https://www.zztender.com/</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中山市公安局</w:t>
      </w:r>
    </w:p>
    <w:p>
      <w:pPr>
        <w:pStyle w:val="null3"/>
        <w:ind w:firstLine="480"/>
      </w:pPr>
      <w:r>
        <w:rPr/>
        <w:t xml:space="preserve"> 地址：</w:t>
      </w:r>
      <w:r>
        <w:rPr/>
        <w:t>广东省中山市兴中道26号</w:t>
      </w:r>
    </w:p>
    <w:p>
      <w:pPr>
        <w:pStyle w:val="null3"/>
        <w:ind w:firstLine="480"/>
      </w:pPr>
      <w:r>
        <w:rPr/>
        <w:t xml:space="preserve"> 联系方式：</w:t>
      </w:r>
      <w:r>
        <w:rPr/>
        <w:t>0760-87161642</w:t>
      </w:r>
    </w:p>
    <w:p>
      <w:pPr>
        <w:pStyle w:val="null3"/>
        <w:outlineLvl w:val="3"/>
      </w:pPr>
      <w:r>
        <w:rPr>
          <w:sz w:val="24"/>
          <w:b/>
        </w:rPr>
        <w:t xml:space="preserve"> 2.采购代理机构信息</w:t>
      </w:r>
    </w:p>
    <w:p>
      <w:pPr>
        <w:pStyle w:val="null3"/>
        <w:ind w:firstLine="480"/>
      </w:pPr>
      <w:r>
        <w:rPr/>
        <w:t xml:space="preserve"> 名称：</w:t>
      </w:r>
      <w:r>
        <w:rPr/>
        <w:t>广东志正招标有限公司中山分公司</w:t>
      </w:r>
    </w:p>
    <w:p>
      <w:pPr>
        <w:pStyle w:val="null3"/>
        <w:ind w:firstLine="480"/>
      </w:pPr>
      <w:r>
        <w:rPr/>
        <w:t xml:space="preserve"> 地址：</w:t>
      </w:r>
      <w:r>
        <w:rPr/>
        <w:t>广东省中山市东区中山四路亨尾大街3号软件园东园区2楼22室</w:t>
      </w:r>
    </w:p>
    <w:p>
      <w:pPr>
        <w:pStyle w:val="null3"/>
        <w:ind w:firstLine="480"/>
      </w:pPr>
      <w:r>
        <w:rPr/>
        <w:t xml:space="preserve"> 联系方式：</w:t>
      </w:r>
      <w:r>
        <w:rPr/>
        <w:t>0760-88811601；88808187</w:t>
      </w:r>
    </w:p>
    <w:p>
      <w:pPr>
        <w:pStyle w:val="null3"/>
        <w:outlineLvl w:val="3"/>
      </w:pPr>
      <w:r>
        <w:rPr>
          <w:sz w:val="24"/>
          <w:b/>
        </w:rPr>
        <w:t xml:space="preserve"> 3.项目联系方式</w:t>
      </w:r>
    </w:p>
    <w:p>
      <w:pPr>
        <w:pStyle w:val="null3"/>
        <w:ind w:firstLine="480"/>
      </w:pPr>
      <w:r>
        <w:rPr/>
        <w:t xml:space="preserve"> 项目联系人：</w:t>
      </w:r>
      <w:r>
        <w:rPr/>
        <w:t>劳先生</w:t>
      </w:r>
    </w:p>
    <w:p>
      <w:pPr>
        <w:pStyle w:val="null3"/>
        <w:ind w:firstLine="480"/>
      </w:pPr>
      <w:r>
        <w:rPr/>
        <w:t xml:space="preserve"> 电话：</w:t>
      </w:r>
      <w:r>
        <w:rPr/>
        <w:t>0760-88811601；88808187</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广东志正招标有限公司中山分公司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0"/>
          <w:b/>
        </w:rPr>
        <w:t>一、项目概况：</w:t>
      </w:r>
    </w:p>
    <w:p>
      <w:pPr>
        <w:pStyle w:val="null3"/>
        <w:jc w:val="both"/>
      </w:pPr>
      <w:r>
        <w:rPr>
          <w:sz w:val="20"/>
        </w:rPr>
        <w:t>1</w:t>
      </w:r>
      <w:r>
        <w:rPr>
          <w:sz w:val="20"/>
        </w:rPr>
        <w:t>．</w:t>
      </w:r>
      <w:r>
        <w:rPr>
          <w:sz w:val="20"/>
        </w:rPr>
        <w:t>“★”</w:t>
      </w:r>
      <w:r>
        <w:rPr>
          <w:sz w:val="20"/>
        </w:rPr>
        <w:t>号技术条款为必须响应条款，不满足则作无效响应处理。</w:t>
      </w:r>
      <w:r>
        <w:rPr>
          <w:sz w:val="20"/>
        </w:rPr>
        <w:t>“▲”</w:t>
      </w:r>
      <w:r>
        <w:rPr>
          <w:sz w:val="20"/>
        </w:rPr>
        <w:t>号技术条款为重要响应条款，作为重点评分条款。</w:t>
      </w:r>
    </w:p>
    <w:p>
      <w:pPr>
        <w:pStyle w:val="null3"/>
        <w:jc w:val="both"/>
      </w:pPr>
      <w:r>
        <w:rPr>
          <w:sz w:val="20"/>
        </w:rPr>
        <w:t>2</w:t>
      </w:r>
      <w:r>
        <w:rPr>
          <w:sz w:val="20"/>
        </w:rPr>
        <w:t>．供应商必须对项目进行整体响应，不允许仅对其中部分内容进行响应。</w:t>
      </w:r>
    </w:p>
    <w:p>
      <w:pPr>
        <w:pStyle w:val="null3"/>
        <w:jc w:val="both"/>
      </w:pPr>
      <w:r>
        <w:rPr>
          <w:sz w:val="20"/>
        </w:rPr>
        <w:t>3</w:t>
      </w:r>
      <w:r>
        <w:rPr>
          <w:sz w:val="20"/>
        </w:rPr>
        <w:t>．</w:t>
      </w:r>
      <w:r>
        <w:rPr>
          <w:sz w:val="20"/>
        </w:rPr>
        <w:t>中标人</w:t>
      </w:r>
      <w:r>
        <w:rPr>
          <w:sz w:val="20"/>
        </w:rPr>
        <w:t>承包及负责</w:t>
      </w:r>
      <w:r>
        <w:rPr>
          <w:sz w:val="20"/>
        </w:rPr>
        <w:t>招标文件</w:t>
      </w:r>
      <w:r>
        <w:rPr>
          <w:sz w:val="20"/>
        </w:rPr>
        <w:t>对</w:t>
      </w:r>
      <w:r>
        <w:rPr>
          <w:sz w:val="20"/>
        </w:rPr>
        <w:t>中标人</w:t>
      </w:r>
      <w:r>
        <w:rPr>
          <w:sz w:val="20"/>
        </w:rPr>
        <w:t>要求的一切事宜及责任。包括货物供货、运输（含现场二次运输）、保管、验收、服务等。</w:t>
      </w:r>
    </w:p>
    <w:p>
      <w:pPr>
        <w:pStyle w:val="null3"/>
        <w:jc w:val="both"/>
      </w:pPr>
      <w:r>
        <w:rPr>
          <w:sz w:val="20"/>
        </w:rPr>
        <w:t>4</w:t>
      </w:r>
      <w:r>
        <w:rPr>
          <w:sz w:val="20"/>
        </w:rPr>
        <w:t>．未经采购人允许，</w:t>
      </w:r>
      <w:r>
        <w:rPr>
          <w:sz w:val="20"/>
        </w:rPr>
        <w:t>中标人</w:t>
      </w:r>
      <w:r>
        <w:rPr>
          <w:sz w:val="20"/>
        </w:rPr>
        <w:t>不得以任何方式转包或分包本项目。</w:t>
      </w:r>
    </w:p>
    <w:p>
      <w:pPr>
        <w:pStyle w:val="null3"/>
        <w:jc w:val="both"/>
      </w:pPr>
      <w:r>
        <w:rPr>
          <w:sz w:val="20"/>
        </w:rPr>
        <w:t>5</w:t>
      </w:r>
      <w:r>
        <w:rPr>
          <w:sz w:val="20"/>
        </w:rPr>
        <w:t>．本项目提供相同品牌产品（核心产品）且通过资格审查、符合性审查的不同供应商，按一家供应商计算。</w:t>
      </w:r>
    </w:p>
    <w:p>
      <w:pPr>
        <w:pStyle w:val="null3"/>
        <w:jc w:val="both"/>
      </w:pPr>
      <w:r>
        <w:rPr>
          <w:sz w:val="20"/>
        </w:rPr>
        <w:t>6</w:t>
      </w:r>
      <w:r>
        <w:rPr>
          <w:sz w:val="20"/>
        </w:rPr>
        <w:t>．本项目核心产品为：</w:t>
      </w:r>
      <w:r>
        <w:rPr>
          <w:sz w:val="21"/>
        </w:rPr>
        <w:t>具体技术</w:t>
      </w:r>
      <w:r>
        <w:rPr>
          <w:sz w:val="21"/>
        </w:rPr>
        <w:t>(</w:t>
      </w:r>
      <w:r>
        <w:rPr>
          <w:sz w:val="21"/>
        </w:rPr>
        <w:t>参数</w:t>
      </w:r>
      <w:r>
        <w:rPr>
          <w:sz w:val="21"/>
        </w:rPr>
        <w:t>)</w:t>
      </w:r>
      <w:r>
        <w:rPr>
          <w:sz w:val="21"/>
        </w:rPr>
        <w:t>要求</w:t>
      </w:r>
      <w:r>
        <w:rPr>
          <w:sz w:val="21"/>
        </w:rPr>
        <w:t>中的</w:t>
      </w:r>
      <w:r>
        <w:rPr>
          <w:sz w:val="20"/>
        </w:rPr>
        <w:t>序号</w:t>
      </w:r>
      <w:r>
        <w:rPr>
          <w:sz w:val="20"/>
        </w:rPr>
        <w:t>14</w:t>
      </w:r>
      <w:r>
        <w:rPr>
          <w:sz w:val="20"/>
        </w:rPr>
        <w:t>（</w:t>
      </w:r>
      <w:r>
        <w:rPr>
          <w:sz w:val="20"/>
        </w:rPr>
        <w:t>接触</w:t>
      </w:r>
      <w:r>
        <w:rPr>
          <w:sz w:val="20"/>
        </w:rPr>
        <w:t>DNA提取试剂盒（微量DNA提取仪适用）</w:t>
      </w:r>
      <w:r>
        <w:rPr>
          <w:sz w:val="20"/>
        </w:rPr>
        <w:t>）</w:t>
      </w:r>
      <w:r>
        <w:rPr>
          <w:sz w:val="20"/>
        </w:rPr>
        <w:t>，供应商应在《分项报价表》中清晰列明该核心产品</w:t>
      </w:r>
      <w:r>
        <w:rPr>
          <w:sz w:val="20"/>
        </w:rPr>
        <w:t>“</w:t>
      </w:r>
      <w:r>
        <w:rPr>
          <w:sz w:val="20"/>
        </w:rPr>
        <w:t>货物名称、规格型号、品牌、单价、数量</w:t>
      </w:r>
      <w:r>
        <w:rPr>
          <w:sz w:val="20"/>
        </w:rPr>
        <w:t>”</w:t>
      </w:r>
      <w:r>
        <w:rPr>
          <w:sz w:val="20"/>
        </w:rPr>
        <w:t>等内容。</w:t>
      </w:r>
    </w:p>
    <w:p>
      <w:pPr>
        <w:pStyle w:val="null3"/>
        <w:jc w:val="both"/>
      </w:pPr>
      <w:r>
        <w:rPr>
          <w:sz w:val="20"/>
        </w:rPr>
        <w:t>7.</w:t>
      </w:r>
      <w:r>
        <w:rPr>
          <w:sz w:val="20"/>
        </w:rPr>
        <w:t>本项目采购中华人民共和国境内的产品，不接受采购进口产品。</w:t>
      </w:r>
    </w:p>
    <w:p>
      <w:pPr>
        <w:pStyle w:val="null3"/>
      </w:pPr>
      <w:r>
        <w:rPr/>
        <w:t>采购包1（中山市公安局刑事案件侦查现场生物物证检验试剂耗材采购项目）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合同签订之日起30个日历日内交货并通过采购人验收</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进度款)：支付比例100%，采购人在收到全部货物并验收合格后，中标人提交发票后30个日历日内一次性付清所有款项。因采购人使用的是财政资金，采购人申请办理财政支付手续的时间为向政府采购支付部门提出办理财政支付申请手续时间（不含政府财政支付部门审核的时间），采购人在规定时间内提出支付申请手续后即视为采购人已按期支付。。</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验收应在采购人和中标人双方共同参加下进行。2．验收按国家有关的规定、规范进行。验收时如发现所交付的货物有短缺、次品、损坏等情形者，采购人应做出详尽的现场记录，或由采购人和中标人双方签署备忘录。此现场记录或备忘录可用作补充、缺失和更换损坏部件的有效证据。由此产生的有关费用由中标人承担。3．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本项目中小企业划分标准所属行业，工业。从业人员1000人以下或营收40000万元以下的为中小微型企业。其中，从业人员300人及以上，且营收2000万元及以上的为中型企业；从业人员20人及以上，且营收300万元及以上的为小型企业；从业人员20人以下或营收300万元以下的为微型企业。</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tc>
        <w:tc>
          <w:tcPr>
            <w:tcW w:type="dxa" w:w="831"/>
          </w:tcPr>
          <w:p>
            <w:pPr>
              <w:pStyle w:val="null3"/>
              <w:jc w:val="left"/>
            </w:pPr>
            <w:r>
              <w:rPr/>
              <w:t>其他生物制剂</w:t>
            </w:r>
          </w:p>
        </w:tc>
        <w:tc>
          <w:tcPr>
            <w:tcW w:type="dxa" w:w="831"/>
          </w:tcPr>
          <w:p>
            <w:pPr>
              <w:pStyle w:val="null3"/>
              <w:jc w:val="left"/>
            </w:pPr>
            <w:r>
              <w:rPr/>
              <w:t>侦查现场生物物证检验耗材</w:t>
            </w:r>
          </w:p>
        </w:tc>
        <w:tc>
          <w:tcPr>
            <w:tcW w:type="dxa" w:w="831"/>
          </w:tcPr>
          <w:p>
            <w:pPr>
              <w:pStyle w:val="null3"/>
              <w:jc w:val="left"/>
            </w:pPr>
            <w:r>
              <w:rPr/>
              <w:t>项</w:t>
            </w:r>
          </w:p>
        </w:tc>
        <w:tc>
          <w:tcPr>
            <w:tcW w:type="dxa" w:w="831"/>
          </w:tcPr>
          <w:p>
            <w:pPr>
              <w:pStyle w:val="null3"/>
              <w:jc w:val="right"/>
            </w:pPr>
            <w:r>
              <w:rPr/>
              <w:t>1.00</w:t>
            </w:r>
          </w:p>
        </w:tc>
        <w:tc>
          <w:tcPr>
            <w:tcW w:type="dxa" w:w="831"/>
          </w:tcPr>
          <w:p>
            <w:pPr>
              <w:pStyle w:val="null3"/>
              <w:jc w:val="right"/>
            </w:pPr>
            <w:r>
              <w:rPr/>
              <w:t>1,667,080.00</w:t>
            </w:r>
          </w:p>
        </w:tc>
        <w:tc>
          <w:tcPr>
            <w:tcW w:type="dxa" w:w="831"/>
          </w:tcPr>
          <w:p>
            <w:pPr>
              <w:pStyle w:val="null3"/>
              <w:jc w:val="right"/>
            </w:pPr>
            <w:r>
              <w:rPr/>
              <w:t>1,667,080.00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pPr>
              <w:pStyle w:val="null3"/>
              <w:jc w:val="center"/>
            </w:pPr>
            <w:r>
              <w:rPr/>
              <w:t>△</w:t>
            </w:r>
          </w:p>
        </w:tc>
        <w:tc>
          <w:tcPr>
            <w:tcW w:type="dxa" w:w="831"/>
          </w:tcPr>
          <w:p>
            <w:pPr>
              <w:pStyle w:val="null3"/>
              <w:jc w:val="left"/>
            </w:pPr>
            <w:r>
              <w:rPr/>
              <w:t>其他非病人用诊断检验、实验用试剂</w:t>
            </w:r>
          </w:p>
        </w:tc>
        <w:tc>
          <w:tcPr>
            <w:tcW w:type="dxa" w:w="831"/>
          </w:tcPr>
          <w:p>
            <w:pPr>
              <w:pStyle w:val="null3"/>
              <w:jc w:val="left"/>
            </w:pPr>
            <w:r>
              <w:rPr/>
              <w:t>接触DNA提取试剂盒（微量DNA提取仪适用）</w:t>
            </w:r>
          </w:p>
        </w:tc>
        <w:tc>
          <w:tcPr>
            <w:tcW w:type="dxa" w:w="831"/>
          </w:tcPr>
          <w:p>
            <w:pPr>
              <w:pStyle w:val="null3"/>
              <w:jc w:val="left"/>
            </w:pPr>
            <w:r>
              <w:rPr/>
              <w:t>盒</w:t>
            </w:r>
          </w:p>
        </w:tc>
        <w:tc>
          <w:tcPr>
            <w:tcW w:type="dxa" w:w="831"/>
          </w:tcPr>
          <w:p>
            <w:pPr>
              <w:pStyle w:val="null3"/>
              <w:jc w:val="right"/>
            </w:pPr>
            <w:r>
              <w:rPr/>
              <w:t>140.00</w:t>
            </w:r>
          </w:p>
        </w:tc>
        <w:tc>
          <w:tcPr>
            <w:tcW w:type="dxa" w:w="831"/>
          </w:tcPr>
          <w:p>
            <w:pPr>
              <w:pStyle w:val="null3"/>
              <w:jc w:val="right"/>
            </w:pPr>
            <w:r>
              <w:rPr/>
              <w:t>2,378.00</w:t>
            </w:r>
          </w:p>
        </w:tc>
        <w:tc>
          <w:tcPr>
            <w:tcW w:type="dxa" w:w="831"/>
          </w:tcPr>
          <w:p>
            <w:pPr>
              <w:pStyle w:val="null3"/>
              <w:jc w:val="right"/>
            </w:pPr>
            <w:r>
              <w:rPr/>
              <w:t>332,920.00</w:t>
            </w:r>
          </w:p>
        </w:tc>
        <w:tc>
          <w:tcPr>
            <w:tcW w:type="dxa" w:w="831"/>
          </w:tcPr>
          <w:p>
            <w:pPr>
              <w:pStyle w:val="null3"/>
            </w:pPr>
            <w:r>
              <w:rPr/>
              <w:t>工业</w:t>
            </w:r>
          </w:p>
        </w:tc>
        <w:tc>
          <w:tcPr>
            <w:tcW w:type="dxa" w:w="831"/>
          </w:tcPr>
          <w:p>
            <w:pPr>
              <w:pStyle w:val="null3"/>
            </w:pPr>
            <w:r>
              <w:rPr/>
              <w:t>详见附表二</w:t>
            </w:r>
          </w:p>
        </w:tc>
      </w:tr>
    </w:tbl>
    <w:p>
      <w:pPr>
        <w:pStyle w:val="null3"/>
      </w:pPr>
      <w:r>
        <w:rPr>
          <w:b/>
        </w:rPr>
        <w:t>附表</w:t>
      </w:r>
      <w:r>
        <w:rPr>
          <w:b/>
        </w:rPr>
        <w:t>一</w:t>
      </w:r>
      <w:r>
        <w:rPr>
          <w:b/>
        </w:rPr>
        <w:t>：</w:t>
      </w:r>
      <w:r>
        <w:rPr>
          <w:b/>
        </w:rPr>
        <w:t>侦查现场生物物证检验耗材</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387"/>
              <w:gridCol w:w="1074"/>
              <w:gridCol w:w="888"/>
              <w:gridCol w:w="2763"/>
              <w:gridCol w:w="487"/>
            </w:tblGrid>
            <w:tr>
              <w:tc>
                <w:tcPr>
                  <w:tcW w:type="dxa" w:w="387"/>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b/>
                      <w:color w:val="000000"/>
                    </w:rPr>
                    <w:t>序号</w:t>
                  </w:r>
                </w:p>
              </w:tc>
              <w:tc>
                <w:tcPr>
                  <w:tcW w:type="dxa" w:w="1074"/>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b/>
                      <w:color w:val="000000"/>
                    </w:rPr>
                    <w:t>名称</w:t>
                  </w:r>
                </w:p>
              </w:tc>
              <w:tc>
                <w:tcPr>
                  <w:tcW w:type="dxa" w:w="888"/>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b/>
                      <w:color w:val="000000"/>
                    </w:rPr>
                    <w:t>规格</w:t>
                  </w:r>
                </w:p>
              </w:tc>
              <w:tc>
                <w:tcPr>
                  <w:tcW w:type="dxa" w:w="2763"/>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b/>
                      <w:color w:val="000000"/>
                    </w:rPr>
                    <w:t>参数</w:t>
                  </w:r>
                </w:p>
              </w:tc>
              <w:tc>
                <w:tcPr>
                  <w:tcW w:type="dxa" w:w="487"/>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b/>
                      <w:color w:val="000000"/>
                    </w:rPr>
                    <w:t>数量</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Y</w:t>
                  </w:r>
                  <w:r>
                    <w:rPr>
                      <w:sz w:val="20"/>
                      <w:color w:val="000000"/>
                    </w:rPr>
                    <w:t>染色体检测试剂盒</w:t>
                  </w:r>
                  <w:r>
                    <w:rPr>
                      <w:sz w:val="20"/>
                      <w:color w:val="000000"/>
                    </w:rPr>
                    <w:t>1</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200</w:t>
                  </w:r>
                  <w:r>
                    <w:rPr>
                      <w:sz w:val="20"/>
                      <w:color w:val="000000"/>
                    </w:rPr>
                    <w:t>人份</w:t>
                  </w:r>
                  <w:r>
                    <w:rPr>
                      <w:sz w:val="20"/>
                      <w:color w:val="000000"/>
                    </w:rPr>
                    <w:t>/</w:t>
                  </w:r>
                  <w:r>
                    <w:rPr>
                      <w:sz w:val="20"/>
                      <w:color w:val="000000"/>
                    </w:rPr>
                    <w:t>盒（</w:t>
                  </w:r>
                  <w:r>
                    <w:rPr>
                      <w:sz w:val="20"/>
                      <w:color w:val="000000"/>
                    </w:rPr>
                    <w:t>25ul)</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、建库试剂采用六色荧光技术。必须含有公安部要求的</w:t>
                  </w:r>
                  <w:r>
                    <w:rPr>
                      <w:sz w:val="20"/>
                      <w:color w:val="000000"/>
                    </w:rPr>
                    <w:t>20</w:t>
                  </w:r>
                  <w:r>
                    <w:rPr>
                      <w:sz w:val="20"/>
                      <w:color w:val="000000"/>
                    </w:rPr>
                    <w:t>个</w:t>
                  </w:r>
                  <w:r>
                    <w:rPr>
                      <w:sz w:val="20"/>
                      <w:color w:val="000000"/>
                    </w:rPr>
                    <w:t>Y-STR</w:t>
                  </w:r>
                  <w:r>
                    <w:rPr>
                      <w:sz w:val="20"/>
                      <w:color w:val="000000"/>
                    </w:rPr>
                    <w:t>核心基因座，</w:t>
                  </w:r>
                  <w:r>
                    <w:rPr>
                      <w:sz w:val="20"/>
                      <w:color w:val="000000"/>
                    </w:rPr>
                    <w:t>15</w:t>
                  </w:r>
                  <w:r>
                    <w:rPr>
                      <w:sz w:val="20"/>
                      <w:color w:val="000000"/>
                    </w:rPr>
                    <w:t>个优选基因座，即至少</w:t>
                  </w:r>
                  <w:r>
                    <w:rPr>
                      <w:sz w:val="20"/>
                      <w:color w:val="000000"/>
                    </w:rPr>
                    <w:t>35</w:t>
                  </w:r>
                  <w:r>
                    <w:rPr>
                      <w:sz w:val="20"/>
                      <w:color w:val="000000"/>
                    </w:rPr>
                    <w:t>个基因座。（公安部要求的</w:t>
                  </w:r>
                  <w:r>
                    <w:rPr>
                      <w:sz w:val="20"/>
                      <w:color w:val="000000"/>
                    </w:rPr>
                    <w:t>20</w:t>
                  </w:r>
                  <w:r>
                    <w:rPr>
                      <w:sz w:val="20"/>
                      <w:color w:val="000000"/>
                    </w:rPr>
                    <w:t>个核心基因座：</w:t>
                  </w:r>
                  <w:r>
                    <w:rPr>
                      <w:sz w:val="20"/>
                      <w:color w:val="000000"/>
                    </w:rPr>
                    <w:t>DYS19</w:t>
                  </w:r>
                  <w:r>
                    <w:rPr>
                      <w:sz w:val="20"/>
                      <w:color w:val="000000"/>
                    </w:rPr>
                    <w:t>、</w:t>
                  </w:r>
                  <w:r>
                    <w:rPr>
                      <w:sz w:val="20"/>
                      <w:color w:val="000000"/>
                    </w:rPr>
                    <w:t>DYS385a/b</w:t>
                  </w:r>
                  <w:r>
                    <w:rPr>
                      <w:sz w:val="20"/>
                      <w:color w:val="000000"/>
                    </w:rPr>
                    <w:t>、</w:t>
                  </w:r>
                  <w:r>
                    <w:rPr>
                      <w:sz w:val="20"/>
                      <w:color w:val="000000"/>
                    </w:rPr>
                    <w:t>DYS389</w:t>
                  </w:r>
                  <w:r>
                    <w:rPr>
                      <w:sz w:val="20"/>
                      <w:color w:val="000000"/>
                    </w:rPr>
                    <w:t>Ⅰ、</w:t>
                  </w:r>
                  <w:r>
                    <w:rPr>
                      <w:sz w:val="20"/>
                      <w:color w:val="000000"/>
                    </w:rPr>
                    <w:t>DYS389</w:t>
                  </w:r>
                  <w:r>
                    <w:rPr>
                      <w:sz w:val="20"/>
                      <w:color w:val="000000"/>
                    </w:rPr>
                    <w:t>Ⅱ、</w:t>
                  </w:r>
                  <w:r>
                    <w:rPr>
                      <w:sz w:val="20"/>
                      <w:color w:val="000000"/>
                    </w:rPr>
                    <w:t>DYS390</w:t>
                  </w:r>
                  <w:r>
                    <w:rPr>
                      <w:sz w:val="20"/>
                      <w:color w:val="000000"/>
                    </w:rPr>
                    <w:t>、</w:t>
                  </w:r>
                  <w:r>
                    <w:rPr>
                      <w:sz w:val="20"/>
                      <w:color w:val="000000"/>
                    </w:rPr>
                    <w:t>DYS391</w:t>
                  </w:r>
                  <w:r>
                    <w:rPr>
                      <w:sz w:val="20"/>
                      <w:color w:val="000000"/>
                    </w:rPr>
                    <w:t>、</w:t>
                  </w:r>
                  <w:r>
                    <w:rPr>
                      <w:sz w:val="20"/>
                      <w:color w:val="000000"/>
                    </w:rPr>
                    <w:t>DYS392</w:t>
                  </w:r>
                  <w:r>
                    <w:rPr>
                      <w:sz w:val="20"/>
                      <w:color w:val="000000"/>
                    </w:rPr>
                    <w:t>、</w:t>
                  </w:r>
                  <w:r>
                    <w:rPr>
                      <w:sz w:val="20"/>
                      <w:color w:val="000000"/>
                    </w:rPr>
                    <w:t>DYS393</w:t>
                  </w:r>
                  <w:r>
                    <w:rPr>
                      <w:sz w:val="20"/>
                      <w:color w:val="000000"/>
                    </w:rPr>
                    <w:t>、</w:t>
                  </w:r>
                  <w:r>
                    <w:rPr>
                      <w:sz w:val="20"/>
                      <w:color w:val="000000"/>
                    </w:rPr>
                    <w:t>DYS437</w:t>
                  </w:r>
                  <w:r>
                    <w:rPr>
                      <w:sz w:val="20"/>
                      <w:color w:val="000000"/>
                    </w:rPr>
                    <w:t>、</w:t>
                  </w:r>
                  <w:r>
                    <w:rPr>
                      <w:sz w:val="20"/>
                      <w:color w:val="000000"/>
                    </w:rPr>
                    <w:t>DYS438</w:t>
                  </w:r>
                  <w:r>
                    <w:rPr>
                      <w:sz w:val="20"/>
                      <w:color w:val="000000"/>
                    </w:rPr>
                    <w:t>、</w:t>
                  </w:r>
                  <w:r>
                    <w:rPr>
                      <w:sz w:val="20"/>
                      <w:color w:val="000000"/>
                    </w:rPr>
                    <w:t>DYS439</w:t>
                  </w:r>
                  <w:r>
                    <w:rPr>
                      <w:sz w:val="20"/>
                      <w:color w:val="000000"/>
                    </w:rPr>
                    <w:t>、</w:t>
                  </w:r>
                  <w:r>
                    <w:rPr>
                      <w:sz w:val="20"/>
                      <w:color w:val="000000"/>
                    </w:rPr>
                    <w:t>DYS448</w:t>
                  </w:r>
                  <w:r>
                    <w:rPr>
                      <w:sz w:val="20"/>
                      <w:color w:val="000000"/>
                    </w:rPr>
                    <w:t>、</w:t>
                  </w:r>
                  <w:r>
                    <w:rPr>
                      <w:sz w:val="20"/>
                      <w:color w:val="000000"/>
                    </w:rPr>
                    <w:t>DYS456</w:t>
                  </w:r>
                  <w:r>
                    <w:rPr>
                      <w:sz w:val="20"/>
                      <w:color w:val="000000"/>
                    </w:rPr>
                    <w:t>、</w:t>
                  </w:r>
                  <w:r>
                    <w:rPr>
                      <w:sz w:val="20"/>
                      <w:color w:val="000000"/>
                    </w:rPr>
                    <w:t>DYS458</w:t>
                  </w:r>
                  <w:r>
                    <w:rPr>
                      <w:sz w:val="20"/>
                      <w:color w:val="000000"/>
                    </w:rPr>
                    <w:t>、</w:t>
                  </w:r>
                  <w:r>
                    <w:rPr>
                      <w:sz w:val="20"/>
                      <w:color w:val="000000"/>
                    </w:rPr>
                    <w:t>DYS635</w:t>
                  </w:r>
                  <w:r>
                    <w:rPr>
                      <w:sz w:val="20"/>
                      <w:color w:val="000000"/>
                    </w:rPr>
                    <w:t>、</w:t>
                  </w:r>
                  <w:r>
                    <w:rPr>
                      <w:sz w:val="20"/>
                      <w:color w:val="000000"/>
                    </w:rPr>
                    <w:t>Y GATA H4</w:t>
                  </w:r>
                  <w:r>
                    <w:rPr>
                      <w:sz w:val="20"/>
                      <w:color w:val="000000"/>
                    </w:rPr>
                    <w:t>、</w:t>
                  </w:r>
                  <w:r>
                    <w:rPr>
                      <w:sz w:val="20"/>
                      <w:color w:val="000000"/>
                    </w:rPr>
                    <w:t>DYS481</w:t>
                  </w:r>
                  <w:r>
                    <w:rPr>
                      <w:sz w:val="20"/>
                      <w:color w:val="000000"/>
                    </w:rPr>
                    <w:t>、</w:t>
                  </w:r>
                  <w:r>
                    <w:rPr>
                      <w:sz w:val="20"/>
                      <w:color w:val="000000"/>
                    </w:rPr>
                    <w:t>DYS533</w:t>
                  </w:r>
                  <w:r>
                    <w:rPr>
                      <w:sz w:val="20"/>
                      <w:color w:val="000000"/>
                    </w:rPr>
                    <w:t>、</w:t>
                  </w:r>
                  <w:r>
                    <w:rPr>
                      <w:sz w:val="20"/>
                      <w:color w:val="000000"/>
                    </w:rPr>
                    <w:t>DYS576</w:t>
                  </w:r>
                  <w:r>
                    <w:rPr>
                      <w:sz w:val="20"/>
                      <w:color w:val="000000"/>
                    </w:rPr>
                    <w:t>，公安部要求的</w:t>
                  </w:r>
                  <w:r>
                    <w:rPr>
                      <w:sz w:val="20"/>
                      <w:color w:val="000000"/>
                    </w:rPr>
                    <w:t>15</w:t>
                  </w:r>
                  <w:r>
                    <w:rPr>
                      <w:sz w:val="20"/>
                      <w:color w:val="000000"/>
                    </w:rPr>
                    <w:t>个优选基因座：</w:t>
                  </w:r>
                  <w:r>
                    <w:rPr>
                      <w:sz w:val="20"/>
                      <w:color w:val="000000"/>
                    </w:rPr>
                    <w:t>DYS643</w:t>
                  </w:r>
                  <w:r>
                    <w:rPr>
                      <w:sz w:val="20"/>
                      <w:color w:val="000000"/>
                    </w:rPr>
                    <w:t>、</w:t>
                  </w:r>
                  <w:r>
                    <w:rPr>
                      <w:sz w:val="20"/>
                      <w:color w:val="000000"/>
                    </w:rPr>
                    <w:t>DYS460</w:t>
                  </w:r>
                  <w:r>
                    <w:rPr>
                      <w:sz w:val="20"/>
                      <w:color w:val="000000"/>
                    </w:rPr>
                    <w:t>、</w:t>
                  </w:r>
                  <w:r>
                    <w:rPr>
                      <w:sz w:val="20"/>
                      <w:color w:val="000000"/>
                    </w:rPr>
                    <w:t>DYS549</w:t>
                  </w:r>
                  <w:r>
                    <w:rPr>
                      <w:sz w:val="20"/>
                      <w:color w:val="000000"/>
                    </w:rPr>
                    <w:t>、</w:t>
                  </w:r>
                  <w:r>
                    <w:rPr>
                      <w:sz w:val="20"/>
                      <w:color w:val="000000"/>
                    </w:rPr>
                    <w:t>DYF387S1a/b</w:t>
                  </w:r>
                  <w:r>
                    <w:rPr>
                      <w:sz w:val="20"/>
                      <w:color w:val="000000"/>
                    </w:rPr>
                    <w:t>、</w:t>
                  </w:r>
                  <w:r>
                    <w:rPr>
                      <w:sz w:val="20"/>
                      <w:color w:val="000000"/>
                    </w:rPr>
                    <w:t>DYS449</w:t>
                  </w:r>
                  <w:r>
                    <w:rPr>
                      <w:sz w:val="20"/>
                      <w:color w:val="000000"/>
                    </w:rPr>
                    <w:t>、</w:t>
                  </w:r>
                  <w:r>
                    <w:rPr>
                      <w:sz w:val="20"/>
                      <w:color w:val="000000"/>
                    </w:rPr>
                    <w:t>DYS518</w:t>
                  </w:r>
                  <w:r>
                    <w:rPr>
                      <w:sz w:val="20"/>
                      <w:color w:val="000000"/>
                    </w:rPr>
                    <w:t>、</w:t>
                  </w:r>
                  <w:r>
                    <w:rPr>
                      <w:sz w:val="20"/>
                      <w:color w:val="000000"/>
                    </w:rPr>
                    <w:t>DYS627</w:t>
                  </w:r>
                  <w:r>
                    <w:rPr>
                      <w:sz w:val="20"/>
                      <w:color w:val="000000"/>
                    </w:rPr>
                    <w:t>、</w:t>
                  </w:r>
                  <w:r>
                    <w:rPr>
                      <w:sz w:val="20"/>
                      <w:color w:val="000000"/>
                    </w:rPr>
                    <w:t>DYS570</w:t>
                  </w:r>
                  <w:r>
                    <w:rPr>
                      <w:sz w:val="20"/>
                      <w:color w:val="000000"/>
                    </w:rPr>
                    <w:t>、</w:t>
                  </w:r>
                  <w:r>
                    <w:rPr>
                      <w:sz w:val="20"/>
                      <w:color w:val="000000"/>
                    </w:rPr>
                    <w:t>DYS527a/b</w:t>
                  </w:r>
                  <w:r>
                    <w:rPr>
                      <w:sz w:val="20"/>
                      <w:color w:val="000000"/>
                    </w:rPr>
                    <w:t>、</w:t>
                  </w:r>
                  <w:r>
                    <w:rPr>
                      <w:sz w:val="20"/>
                      <w:color w:val="000000"/>
                    </w:rPr>
                    <w:t>DYS447</w:t>
                  </w:r>
                  <w:r>
                    <w:rPr>
                      <w:sz w:val="20"/>
                      <w:color w:val="000000"/>
                    </w:rPr>
                    <w:t>、</w:t>
                  </w:r>
                  <w:r>
                    <w:rPr>
                      <w:sz w:val="20"/>
                      <w:color w:val="000000"/>
                    </w:rPr>
                    <w:t>DYS444</w:t>
                  </w:r>
                  <w:r>
                    <w:rPr>
                      <w:sz w:val="20"/>
                      <w:color w:val="000000"/>
                    </w:rPr>
                    <w:t>、</w:t>
                  </w:r>
                  <w:r>
                    <w:rPr>
                      <w:sz w:val="20"/>
                      <w:color w:val="000000"/>
                    </w:rPr>
                    <w:t>DYS557</w:t>
                  </w:r>
                  <w:r>
                    <w:rPr>
                      <w:sz w:val="20"/>
                      <w:color w:val="000000"/>
                    </w:rPr>
                    <w:t>、</w:t>
                  </w:r>
                  <w:r>
                    <w:rPr>
                      <w:sz w:val="20"/>
                      <w:color w:val="000000"/>
                    </w:rPr>
                    <w:t>DYS596</w:t>
                  </w:r>
                  <w:r>
                    <w:rPr>
                      <w:sz w:val="20"/>
                      <w:color w:val="000000"/>
                    </w:rPr>
                    <w:t>，公安部推荐的</w:t>
                  </w:r>
                  <w:r>
                    <w:rPr>
                      <w:sz w:val="20"/>
                      <w:color w:val="000000"/>
                    </w:rPr>
                    <w:t>25</w:t>
                  </w:r>
                  <w:r>
                    <w:rPr>
                      <w:sz w:val="20"/>
                      <w:color w:val="000000"/>
                    </w:rPr>
                    <w:t>个备用基因座：</w:t>
                  </w:r>
                  <w:r>
                    <w:rPr>
                      <w:sz w:val="20"/>
                      <w:color w:val="000000"/>
                    </w:rPr>
                    <w:t>DYS446</w:t>
                  </w:r>
                  <w:r>
                    <w:rPr>
                      <w:sz w:val="20"/>
                      <w:color w:val="000000"/>
                    </w:rPr>
                    <w:t>、</w:t>
                  </w:r>
                  <w:r>
                    <w:rPr>
                      <w:sz w:val="20"/>
                      <w:color w:val="000000"/>
                    </w:rPr>
                    <w:t>DYS510</w:t>
                  </w:r>
                  <w:r>
                    <w:rPr>
                      <w:sz w:val="20"/>
                      <w:color w:val="000000"/>
                    </w:rPr>
                    <w:t>、</w:t>
                  </w:r>
                  <w:r>
                    <w:rPr>
                      <w:sz w:val="20"/>
                      <w:color w:val="000000"/>
                    </w:rPr>
                    <w:t>DYS622</w:t>
                  </w:r>
                  <w:r>
                    <w:rPr>
                      <w:sz w:val="20"/>
                      <w:color w:val="000000"/>
                    </w:rPr>
                    <w:t>、</w:t>
                  </w:r>
                  <w:r>
                    <w:rPr>
                      <w:sz w:val="20"/>
                      <w:color w:val="000000"/>
                    </w:rPr>
                    <w:t>DYS443</w:t>
                  </w:r>
                  <w:r>
                    <w:rPr>
                      <w:sz w:val="20"/>
                      <w:color w:val="000000"/>
                    </w:rPr>
                    <w:t>、</w:t>
                  </w:r>
                  <w:r>
                    <w:rPr>
                      <w:sz w:val="20"/>
                      <w:color w:val="000000"/>
                    </w:rPr>
                    <w:t>DYS587</w:t>
                  </w:r>
                  <w:r>
                    <w:rPr>
                      <w:sz w:val="20"/>
                      <w:color w:val="000000"/>
                    </w:rPr>
                    <w:t>、</w:t>
                  </w:r>
                  <w:r>
                    <w:rPr>
                      <w:sz w:val="20"/>
                      <w:color w:val="000000"/>
                    </w:rPr>
                    <w:t>DYS522</w:t>
                  </w:r>
                  <w:r>
                    <w:rPr>
                      <w:sz w:val="20"/>
                      <w:color w:val="000000"/>
                    </w:rPr>
                    <w:t>、</w:t>
                  </w:r>
                  <w:r>
                    <w:rPr>
                      <w:sz w:val="20"/>
                      <w:color w:val="000000"/>
                    </w:rPr>
                    <w:t>YGATAA10</w:t>
                  </w:r>
                  <w:r>
                    <w:rPr>
                      <w:sz w:val="20"/>
                      <w:color w:val="000000"/>
                    </w:rPr>
                    <w:t>、</w:t>
                  </w:r>
                  <w:r>
                    <w:rPr>
                      <w:sz w:val="20"/>
                      <w:color w:val="000000"/>
                    </w:rPr>
                    <w:t>DYS520</w:t>
                  </w:r>
                  <w:r>
                    <w:rPr>
                      <w:sz w:val="20"/>
                      <w:color w:val="000000"/>
                    </w:rPr>
                    <w:t>、</w:t>
                  </w:r>
                  <w:r>
                    <w:rPr>
                      <w:sz w:val="20"/>
                      <w:color w:val="000000"/>
                    </w:rPr>
                    <w:t>DYS552</w:t>
                  </w:r>
                  <w:r>
                    <w:rPr>
                      <w:sz w:val="20"/>
                      <w:color w:val="000000"/>
                    </w:rPr>
                    <w:t>、</w:t>
                  </w:r>
                  <w:r>
                    <w:rPr>
                      <w:sz w:val="20"/>
                      <w:color w:val="000000"/>
                    </w:rPr>
                    <w:t>DYS593</w:t>
                  </w:r>
                  <w:r>
                    <w:rPr>
                      <w:sz w:val="20"/>
                      <w:color w:val="000000"/>
                    </w:rPr>
                    <w:t>、</w:t>
                  </w:r>
                  <w:r>
                    <w:rPr>
                      <w:sz w:val="20"/>
                      <w:color w:val="000000"/>
                    </w:rPr>
                    <w:t>DYS531</w:t>
                  </w:r>
                  <w:r>
                    <w:rPr>
                      <w:sz w:val="20"/>
                      <w:color w:val="000000"/>
                    </w:rPr>
                    <w:t>、</w:t>
                  </w:r>
                  <w:r>
                    <w:rPr>
                      <w:sz w:val="20"/>
                      <w:color w:val="000000"/>
                    </w:rPr>
                    <w:t>DYS459a/b</w:t>
                  </w:r>
                  <w:r>
                    <w:rPr>
                      <w:sz w:val="20"/>
                      <w:color w:val="000000"/>
                    </w:rPr>
                    <w:t>、</w:t>
                  </w:r>
                  <w:r>
                    <w:rPr>
                      <w:sz w:val="20"/>
                      <w:color w:val="000000"/>
                    </w:rPr>
                    <w:t>DYS50811</w:t>
                  </w:r>
                  <w:r>
                    <w:rPr>
                      <w:sz w:val="20"/>
                      <w:color w:val="000000"/>
                    </w:rPr>
                    <w:t>、</w:t>
                  </w:r>
                  <w:r>
                    <w:rPr>
                      <w:sz w:val="20"/>
                      <w:color w:val="000000"/>
                    </w:rPr>
                    <w:t>DYS388</w:t>
                  </w:r>
                  <w:r>
                    <w:rPr>
                      <w:sz w:val="20"/>
                      <w:color w:val="000000"/>
                    </w:rPr>
                    <w:t>、</w:t>
                  </w:r>
                  <w:r>
                    <w:rPr>
                      <w:sz w:val="20"/>
                      <w:color w:val="000000"/>
                    </w:rPr>
                    <w:t>DYS617</w:t>
                  </w:r>
                  <w:r>
                    <w:rPr>
                      <w:sz w:val="20"/>
                      <w:color w:val="000000"/>
                    </w:rPr>
                    <w:t>、</w:t>
                  </w:r>
                  <w:r>
                    <w:rPr>
                      <w:sz w:val="20"/>
                      <w:color w:val="000000"/>
                    </w:rPr>
                    <w:t>DYS645</w:t>
                  </w:r>
                  <w:r>
                    <w:rPr>
                      <w:sz w:val="20"/>
                      <w:color w:val="000000"/>
                    </w:rPr>
                    <w:t>、</w:t>
                  </w:r>
                  <w:r>
                    <w:rPr>
                      <w:sz w:val="20"/>
                      <w:color w:val="000000"/>
                    </w:rPr>
                    <w:t>DYS713</w:t>
                  </w:r>
                  <w:r>
                    <w:rPr>
                      <w:sz w:val="20"/>
                      <w:color w:val="000000"/>
                    </w:rPr>
                    <w:t>、</w:t>
                  </w:r>
                  <w:r>
                    <w:rPr>
                      <w:sz w:val="20"/>
                      <w:color w:val="000000"/>
                    </w:rPr>
                    <w:t>DYS630</w:t>
                  </w:r>
                  <w:r>
                    <w:rPr>
                      <w:sz w:val="20"/>
                      <w:color w:val="000000"/>
                    </w:rPr>
                    <w:t>、</w:t>
                  </w:r>
                  <w:r>
                    <w:rPr>
                      <w:sz w:val="20"/>
                      <w:color w:val="000000"/>
                    </w:rPr>
                    <w:t>DYS404S1a/b</w:t>
                  </w:r>
                  <w:r>
                    <w:rPr>
                      <w:sz w:val="20"/>
                      <w:color w:val="000000"/>
                    </w:rPr>
                    <w:t>、</w:t>
                  </w:r>
                  <w:r>
                    <w:rPr>
                      <w:sz w:val="20"/>
                      <w:color w:val="000000"/>
                    </w:rPr>
                    <w:t>DYS626</w:t>
                  </w:r>
                  <w:r>
                    <w:rPr>
                      <w:sz w:val="20"/>
                      <w:color w:val="000000"/>
                    </w:rPr>
                    <w:t>、</w:t>
                  </w:r>
                  <w:r>
                    <w:rPr>
                      <w:sz w:val="20"/>
                      <w:color w:val="000000"/>
                    </w:rPr>
                    <w:t>DYS526a/b</w:t>
                  </w:r>
                  <w:r>
                    <w:rPr>
                      <w:sz w:val="20"/>
                      <w:color w:val="000000"/>
                    </w:rPr>
                    <w:t>、</w:t>
                  </w:r>
                  <w:r>
                    <w:rPr>
                      <w:sz w:val="20"/>
                      <w:color w:val="000000"/>
                    </w:rPr>
                    <w:t>Y indel</w:t>
                  </w:r>
                  <w:r>
                    <w:rPr>
                      <w:sz w:val="20"/>
                      <w:color w:val="000000"/>
                    </w:rPr>
                    <w:t>。）</w:t>
                  </w:r>
                </w:p>
                <w:p>
                  <w:pPr>
                    <w:pStyle w:val="null3"/>
                    <w:jc w:val="left"/>
                  </w:pPr>
                  <w:r>
                    <w:rPr>
                      <w:sz w:val="20"/>
                      <w:color w:val="000000"/>
                    </w:rPr>
                    <w:t>2</w:t>
                  </w:r>
                  <w:r>
                    <w:rPr>
                      <w:sz w:val="20"/>
                      <w:color w:val="000000"/>
                    </w:rPr>
                    <w:t>、▲所投试剂盒名称及其基因座参数信息均已经收录国家</w:t>
                  </w:r>
                  <w:r>
                    <w:rPr>
                      <w:sz w:val="20"/>
                      <w:color w:val="000000"/>
                    </w:rPr>
                    <w:t>DNA</w:t>
                  </w:r>
                  <w:r>
                    <w:rPr>
                      <w:sz w:val="20"/>
                      <w:color w:val="000000"/>
                    </w:rPr>
                    <w:t>数据库，并能提供全国公安机关</w:t>
                  </w:r>
                  <w:r>
                    <w:rPr>
                      <w:sz w:val="20"/>
                      <w:color w:val="000000"/>
                    </w:rPr>
                    <w:t>DNA</w:t>
                  </w:r>
                  <w:r>
                    <w:rPr>
                      <w:sz w:val="20"/>
                      <w:color w:val="000000"/>
                    </w:rPr>
                    <w:t>数据库中扩增试剂盒下拉菜单截图。</w:t>
                  </w:r>
                </w:p>
                <w:p>
                  <w:pPr>
                    <w:pStyle w:val="null3"/>
                    <w:jc w:val="left"/>
                  </w:pPr>
                  <w:r>
                    <w:rPr>
                      <w:sz w:val="20"/>
                      <w:color w:val="000000"/>
                    </w:rPr>
                    <w:t>3</w:t>
                  </w:r>
                  <w:r>
                    <w:rPr>
                      <w:sz w:val="20"/>
                      <w:color w:val="000000"/>
                    </w:rPr>
                    <w:t>、▲所投试剂盒录入全国公安机关</w:t>
                  </w:r>
                  <w:r>
                    <w:rPr>
                      <w:sz w:val="20"/>
                      <w:color w:val="000000"/>
                    </w:rPr>
                    <w:t>DNA</w:t>
                  </w:r>
                  <w:r>
                    <w:rPr>
                      <w:sz w:val="20"/>
                      <w:color w:val="000000"/>
                    </w:rPr>
                    <w:t>鉴定关键试剂耗材质检合格产品及制造商名录中，并提供相关证明材料。</w:t>
                  </w:r>
                </w:p>
                <w:p>
                  <w:pPr>
                    <w:pStyle w:val="null3"/>
                    <w:jc w:val="left"/>
                  </w:pPr>
                  <w:r>
                    <w:rPr>
                      <w:sz w:val="20"/>
                      <w:color w:val="000000"/>
                    </w:rPr>
                    <w:t>4</w:t>
                  </w:r>
                  <w:r>
                    <w:rPr>
                      <w:sz w:val="20"/>
                      <w:color w:val="000000"/>
                    </w:rPr>
                    <w:t>、试剂盒应用快速扩增和高效缓冲体系，扩增时间不超过</w:t>
                  </w:r>
                  <w:r>
                    <w:rPr>
                      <w:sz w:val="20"/>
                      <w:color w:val="000000"/>
                    </w:rPr>
                    <w:t>90</w:t>
                  </w:r>
                  <w:r>
                    <w:rPr>
                      <w:sz w:val="20"/>
                      <w:color w:val="000000"/>
                    </w:rPr>
                    <w:t>分钟，满足办案时间要求。</w:t>
                  </w:r>
                </w:p>
                <w:p>
                  <w:pPr>
                    <w:pStyle w:val="null3"/>
                    <w:jc w:val="left"/>
                  </w:pPr>
                  <w:r>
                    <w:rPr>
                      <w:sz w:val="20"/>
                      <w:color w:val="000000"/>
                    </w:rPr>
                    <w:t>5</w:t>
                  </w:r>
                  <w:r>
                    <w:rPr>
                      <w:sz w:val="20"/>
                      <w:color w:val="000000"/>
                    </w:rPr>
                    <w:t>、试剂盒组分完整、包括扩增检测所需全部试剂（热启动酶、引物、内标、</w:t>
                  </w:r>
                  <w:r>
                    <w:rPr>
                      <w:sz w:val="20"/>
                      <w:color w:val="000000"/>
                    </w:rPr>
                    <w:t>ladder</w:t>
                  </w:r>
                  <w:r>
                    <w:rPr>
                      <w:sz w:val="20"/>
                      <w:color w:val="000000"/>
                    </w:rPr>
                    <w:t>等），直接扩增滤纸上的血斑、唾液卡，无需提取或纯化。</w:t>
                  </w:r>
                </w:p>
                <w:p>
                  <w:pPr>
                    <w:pStyle w:val="null3"/>
                    <w:jc w:val="left"/>
                  </w:pPr>
                  <w:r>
                    <w:rPr>
                      <w:sz w:val="20"/>
                      <w:color w:val="000000"/>
                    </w:rPr>
                    <w:t>6</w:t>
                  </w:r>
                  <w:r>
                    <w:rPr>
                      <w:sz w:val="20"/>
                      <w:color w:val="000000"/>
                    </w:rPr>
                    <w:t>、为提高疑难、陈旧样本检出率，所采用男性</w:t>
                  </w:r>
                  <w:r>
                    <w:rPr>
                      <w:sz w:val="20"/>
                      <w:color w:val="000000"/>
                    </w:rPr>
                    <w:t>DNA</w:t>
                  </w:r>
                  <w:r>
                    <w:rPr>
                      <w:sz w:val="20"/>
                      <w:color w:val="000000"/>
                    </w:rPr>
                    <w:t>试剂盒至少包含</w:t>
                  </w:r>
                  <w:r>
                    <w:rPr>
                      <w:sz w:val="20"/>
                      <w:color w:val="000000"/>
                    </w:rPr>
                    <w:t>12</w:t>
                  </w:r>
                  <w:r>
                    <w:rPr>
                      <w:sz w:val="20"/>
                      <w:color w:val="000000"/>
                    </w:rPr>
                    <w:t>个小于</w:t>
                  </w:r>
                  <w:r>
                    <w:rPr>
                      <w:sz w:val="20"/>
                      <w:color w:val="000000"/>
                    </w:rPr>
                    <w:t>220bp</w:t>
                  </w:r>
                  <w:r>
                    <w:rPr>
                      <w:sz w:val="20"/>
                      <w:color w:val="000000"/>
                    </w:rPr>
                    <w:t xml:space="preserve">的 </w:t>
                  </w:r>
                  <w:r>
                    <w:rPr>
                      <w:sz w:val="20"/>
                      <w:color w:val="000000"/>
                    </w:rPr>
                    <w:t>Mini-STR</w:t>
                  </w:r>
                  <w:r>
                    <w:rPr>
                      <w:sz w:val="20"/>
                      <w:color w:val="000000"/>
                    </w:rPr>
                    <w:t>基因座。</w:t>
                  </w:r>
                </w:p>
                <w:p>
                  <w:pPr>
                    <w:pStyle w:val="null3"/>
                    <w:jc w:val="left"/>
                  </w:pPr>
                  <w:r>
                    <w:rPr>
                      <w:sz w:val="20"/>
                      <w:color w:val="000000"/>
                    </w:rPr>
                    <w:t>7</w:t>
                  </w:r>
                  <w:r>
                    <w:rPr>
                      <w:sz w:val="20"/>
                      <w:color w:val="000000"/>
                    </w:rPr>
                    <w:t>、所投扩增试剂最大扩增片段小于</w:t>
                  </w:r>
                  <w:r>
                    <w:rPr>
                      <w:sz w:val="20"/>
                      <w:color w:val="000000"/>
                    </w:rPr>
                    <w:t>480bp</w:t>
                  </w:r>
                  <w:r>
                    <w:rPr>
                      <w:sz w:val="20"/>
                      <w:color w:val="000000"/>
                    </w:rPr>
                    <w:t>，扩增均衡性好，成功率高。</w:t>
                  </w:r>
                </w:p>
                <w:p>
                  <w:pPr>
                    <w:pStyle w:val="null3"/>
                    <w:jc w:val="left"/>
                  </w:pPr>
                  <w:r>
                    <w:rPr>
                      <w:sz w:val="20"/>
                      <w:color w:val="000000"/>
                    </w:rPr>
                    <w:t>8</w:t>
                  </w:r>
                  <w:r>
                    <w:rPr>
                      <w:sz w:val="20"/>
                      <w:color w:val="000000"/>
                    </w:rPr>
                    <w:t>、混合样本检测能力强，对于高背景女性</w:t>
                  </w:r>
                  <w:r>
                    <w:rPr>
                      <w:sz w:val="20"/>
                      <w:color w:val="000000"/>
                    </w:rPr>
                    <w:t>DNA</w:t>
                  </w:r>
                  <w:r>
                    <w:rPr>
                      <w:sz w:val="20"/>
                      <w:color w:val="000000"/>
                    </w:rPr>
                    <w:t>的混合样本，仍然能够获得完整分型</w:t>
                  </w:r>
                </w:p>
                <w:p>
                  <w:pPr>
                    <w:pStyle w:val="null3"/>
                    <w:jc w:val="left"/>
                  </w:pPr>
                  <w:r>
                    <w:rPr>
                      <w:sz w:val="20"/>
                      <w:color w:val="000000"/>
                    </w:rPr>
                    <w:t>9</w:t>
                  </w:r>
                  <w:r>
                    <w:rPr>
                      <w:sz w:val="20"/>
                      <w:color w:val="000000"/>
                    </w:rPr>
                    <w:t>、试剂盒针对不同基因座均设置真实客观的</w:t>
                  </w:r>
                  <w:r>
                    <w:rPr>
                      <w:sz w:val="20"/>
                      <w:color w:val="000000"/>
                    </w:rPr>
                    <w:t>Stutter</w:t>
                  </w:r>
                  <w:r>
                    <w:rPr>
                      <w:sz w:val="20"/>
                      <w:color w:val="000000"/>
                    </w:rPr>
                    <w:t>峰阈值</w:t>
                  </w:r>
                  <w:r>
                    <w:rPr>
                      <w:sz w:val="20"/>
                      <w:color w:val="000000"/>
                    </w:rPr>
                    <w:t>,</w:t>
                  </w:r>
                  <w:r>
                    <w:rPr>
                      <w:sz w:val="20"/>
                      <w:color w:val="000000"/>
                    </w:rPr>
                    <w:t>便于混合样品、污染样品的区分。</w:t>
                  </w:r>
                </w:p>
                <w:p>
                  <w:pPr>
                    <w:pStyle w:val="null3"/>
                    <w:jc w:val="left"/>
                  </w:pPr>
                  <w:r>
                    <w:rPr>
                      <w:sz w:val="20"/>
                      <w:color w:val="000000"/>
                    </w:rPr>
                    <w:t>10</w:t>
                  </w:r>
                  <w:r>
                    <w:rPr>
                      <w:sz w:val="20"/>
                      <w:color w:val="000000"/>
                    </w:rPr>
                    <w:t>、检测结果分型均衡，检测样本峰高（检测仪器</w:t>
                  </w:r>
                  <w:r>
                    <w:rPr>
                      <w:sz w:val="20"/>
                      <w:color w:val="000000"/>
                    </w:rPr>
                    <w:t>3730XL)</w:t>
                  </w:r>
                  <w:r>
                    <w:rPr>
                      <w:sz w:val="20"/>
                      <w:color w:val="000000"/>
                    </w:rPr>
                    <w:t>不低于</w:t>
                  </w:r>
                  <w:r>
                    <w:rPr>
                      <w:sz w:val="20"/>
                      <w:color w:val="000000"/>
                    </w:rPr>
                    <w:t>800RFU</w:t>
                  </w:r>
                  <w:r>
                    <w:rPr>
                      <w:sz w:val="20"/>
                      <w:color w:val="000000"/>
                    </w:rPr>
                    <w:t>，低于</w:t>
                  </w:r>
                  <w:r>
                    <w:rPr>
                      <w:sz w:val="20"/>
                      <w:color w:val="000000"/>
                    </w:rPr>
                    <w:t>800RFU</w:t>
                  </w:r>
                  <w:r>
                    <w:rPr>
                      <w:sz w:val="20"/>
                      <w:color w:val="000000"/>
                    </w:rPr>
                    <w:t>则检测不成功，在检测范围内，没有非特异性扩增产物。</w:t>
                  </w:r>
                </w:p>
                <w:p>
                  <w:pPr>
                    <w:pStyle w:val="null3"/>
                    <w:jc w:val="left"/>
                  </w:pPr>
                  <w:r>
                    <w:rPr>
                      <w:sz w:val="20"/>
                      <w:color w:val="000000"/>
                    </w:rPr>
                    <w:t>11</w:t>
                  </w:r>
                  <w:r>
                    <w:rPr>
                      <w:sz w:val="20"/>
                      <w:color w:val="000000"/>
                    </w:rPr>
                    <w:t>、▲为保证试剂盒的质量，投标人或其下属分支机构或其子公司或其下属其他机构近两年连续获得司法鉴定科学研究院颁发的</w:t>
                  </w:r>
                  <w:r>
                    <w:rPr>
                      <w:sz w:val="20"/>
                      <w:color w:val="000000"/>
                    </w:rPr>
                    <w:t>Y</w:t>
                  </w:r>
                  <w:r>
                    <w:rPr>
                      <w:sz w:val="20"/>
                      <w:color w:val="000000"/>
                    </w:rPr>
                    <w:t>染色体</w:t>
                  </w:r>
                  <w:r>
                    <w:rPr>
                      <w:sz w:val="20"/>
                      <w:color w:val="000000"/>
                    </w:rPr>
                    <w:t>STR</w:t>
                  </w:r>
                  <w:r>
                    <w:rPr>
                      <w:sz w:val="20"/>
                      <w:color w:val="000000"/>
                    </w:rPr>
                    <w:t>检测（血斑）能力验证结果满意证书。</w:t>
                  </w:r>
                </w:p>
                <w:p>
                  <w:pPr>
                    <w:pStyle w:val="null3"/>
                    <w:jc w:val="left"/>
                  </w:pPr>
                  <w:r>
                    <w:rPr>
                      <w:sz w:val="20"/>
                      <w:color w:val="000000"/>
                    </w:rPr>
                    <w:t>12</w:t>
                  </w:r>
                  <w:r>
                    <w:rPr>
                      <w:sz w:val="20"/>
                      <w:color w:val="000000"/>
                    </w:rPr>
                    <w:t>、▲所投扩增试剂灵敏度至少达到</w:t>
                  </w:r>
                  <w:r>
                    <w:rPr>
                      <w:sz w:val="20"/>
                      <w:color w:val="000000"/>
                    </w:rPr>
                    <w:t>25pg</w:t>
                  </w:r>
                  <w:r>
                    <w:rPr>
                      <w:sz w:val="20"/>
                      <w:color w:val="000000"/>
                    </w:rPr>
                    <w:t xml:space="preserve">，便于极少量的疑难样品一次性得到完整 </w:t>
                  </w:r>
                  <w:r>
                    <w:rPr>
                      <w:sz w:val="20"/>
                      <w:color w:val="000000"/>
                    </w:rPr>
                    <w:t xml:space="preserve">DNA </w:t>
                  </w:r>
                  <w:r>
                    <w:rPr>
                      <w:sz w:val="20"/>
                      <w:color w:val="000000"/>
                    </w:rPr>
                    <w:t>分型信息，提供公安部出具的检验报告证明。</w:t>
                  </w:r>
                </w:p>
                <w:p>
                  <w:pPr>
                    <w:pStyle w:val="null3"/>
                    <w:jc w:val="left"/>
                  </w:pPr>
                  <w:r>
                    <w:rPr>
                      <w:sz w:val="20"/>
                      <w:color w:val="000000"/>
                    </w:rPr>
                    <w:t>13</w:t>
                  </w:r>
                  <w:r>
                    <w:rPr>
                      <w:sz w:val="20"/>
                      <w:color w:val="000000"/>
                    </w:rPr>
                    <w:t>、所投试剂盒包含至少</w:t>
                  </w:r>
                  <w:r>
                    <w:rPr>
                      <w:sz w:val="20"/>
                      <w:color w:val="000000"/>
                    </w:rPr>
                    <w:t>12</w:t>
                  </w:r>
                  <w:r>
                    <w:rPr>
                      <w:sz w:val="20"/>
                      <w:color w:val="000000"/>
                    </w:rPr>
                    <w:t>个公安建库最新要求的备用基因座以及性别基因座</w:t>
                  </w:r>
                  <w:r>
                    <w:rPr>
                      <w:sz w:val="20"/>
                      <w:color w:val="000000"/>
                    </w:rPr>
                    <w:t>AMEL</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w:t>
                  </w:r>
                </w:p>
                <w:p>
                  <w:pPr>
                    <w:pStyle w:val="null3"/>
                    <w:jc w:val="center"/>
                  </w:pP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常染色体检测试剂盒</w:t>
                  </w:r>
                  <w:r>
                    <w:rPr>
                      <w:sz w:val="20"/>
                      <w:color w:val="000000"/>
                    </w:rPr>
                    <w:t>1</w:t>
                  </w:r>
                  <w:r>
                    <w:rPr>
                      <w:sz w:val="20"/>
                      <w:color w:val="000000"/>
                    </w:rPr>
                    <w:t>－微量区使用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400</w:t>
                  </w:r>
                  <w:r>
                    <w:rPr>
                      <w:sz w:val="20"/>
                      <w:color w:val="000000"/>
                    </w:rPr>
                    <w:t>人份</w:t>
                  </w:r>
                  <w:r>
                    <w:rPr>
                      <w:sz w:val="20"/>
                      <w:color w:val="000000"/>
                    </w:rPr>
                    <w:t>/</w:t>
                  </w:r>
                  <w:r>
                    <w:rPr>
                      <w:sz w:val="20"/>
                      <w:color w:val="000000"/>
                    </w:rPr>
                    <w:t>盒（</w:t>
                  </w:r>
                  <w:r>
                    <w:rPr>
                      <w:sz w:val="20"/>
                      <w:color w:val="000000"/>
                    </w:rPr>
                    <w:t>25ul)</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、具有中国安全技术防范认证中心颁发的《中国公共安全产品认证证书》复印件。</w:t>
                  </w:r>
                </w:p>
                <w:p>
                  <w:pPr>
                    <w:pStyle w:val="null3"/>
                    <w:jc w:val="left"/>
                  </w:pPr>
                  <w:r>
                    <w:rPr>
                      <w:sz w:val="20"/>
                      <w:color w:val="000000"/>
                    </w:rPr>
                    <w:t>2</w:t>
                  </w:r>
                  <w:r>
                    <w:rPr>
                      <w:sz w:val="20"/>
                      <w:color w:val="000000"/>
                    </w:rPr>
                    <w:t>、▲</w:t>
                  </w:r>
                  <w:r>
                    <w:rPr>
                      <w:sz w:val="20"/>
                      <w:color w:val="000000"/>
                    </w:rPr>
                    <w:t>400</w:t>
                  </w:r>
                  <w:r>
                    <w:rPr>
                      <w:sz w:val="20"/>
                      <w:color w:val="000000"/>
                    </w:rPr>
                    <w:t>人份，配</w:t>
                  </w:r>
                  <w:r>
                    <w:rPr>
                      <w:sz w:val="20"/>
                      <w:color w:val="000000"/>
                    </w:rPr>
                    <w:t>400</w:t>
                  </w:r>
                  <w:r>
                    <w:rPr>
                      <w:sz w:val="20"/>
                      <w:color w:val="000000"/>
                    </w:rPr>
                    <w:t>人份的内标，标准</w:t>
                  </w:r>
                  <w:r>
                    <w:rPr>
                      <w:sz w:val="20"/>
                      <w:color w:val="000000"/>
                    </w:rPr>
                    <w:t>25ul</w:t>
                  </w:r>
                  <w:r>
                    <w:rPr>
                      <w:sz w:val="20"/>
                      <w:color w:val="000000"/>
                    </w:rPr>
                    <w:t>体系。</w:t>
                  </w:r>
                </w:p>
                <w:p>
                  <w:pPr>
                    <w:pStyle w:val="null3"/>
                    <w:jc w:val="left"/>
                  </w:pPr>
                  <w:r>
                    <w:rPr>
                      <w:sz w:val="20"/>
                      <w:color w:val="000000"/>
                    </w:rPr>
                    <w:t>3</w:t>
                  </w:r>
                  <w:r>
                    <w:rPr>
                      <w:sz w:val="20"/>
                      <w:color w:val="000000"/>
                    </w:rPr>
                    <w:t>．位点包含全球通用</w:t>
                  </w:r>
                  <w:r>
                    <w:rPr>
                      <w:sz w:val="20"/>
                      <w:color w:val="000000"/>
                    </w:rPr>
                    <w:t>DNA</w:t>
                  </w:r>
                  <w:r>
                    <w:rPr>
                      <w:sz w:val="20"/>
                      <w:color w:val="000000"/>
                    </w:rPr>
                    <w:t>联合索引系统（</w:t>
                  </w:r>
                  <w:r>
                    <w:rPr>
                      <w:sz w:val="20"/>
                      <w:color w:val="000000"/>
                    </w:rPr>
                    <w:t>CODIS</w:t>
                  </w:r>
                  <w:r>
                    <w:rPr>
                      <w:sz w:val="20"/>
                      <w:color w:val="000000"/>
                    </w:rPr>
                    <w:t>）的核心基因座，</w:t>
                  </w:r>
                  <w:r>
                    <w:rPr>
                      <w:sz w:val="20"/>
                      <w:color w:val="000000"/>
                    </w:rPr>
                    <w:t>FGA</w:t>
                  </w:r>
                  <w:r>
                    <w:rPr>
                      <w:sz w:val="20"/>
                      <w:color w:val="000000"/>
                    </w:rPr>
                    <w:t>，</w:t>
                  </w:r>
                  <w:r>
                    <w:rPr>
                      <w:sz w:val="20"/>
                      <w:color w:val="000000"/>
                    </w:rPr>
                    <w:t>vWA</w:t>
                  </w:r>
                  <w:r>
                    <w:rPr>
                      <w:sz w:val="20"/>
                      <w:color w:val="000000"/>
                    </w:rPr>
                    <w:t>，</w:t>
                  </w:r>
                  <w:r>
                    <w:rPr>
                      <w:sz w:val="20"/>
                      <w:color w:val="000000"/>
                    </w:rPr>
                    <w:t>CSF1PO</w:t>
                  </w:r>
                  <w:r>
                    <w:rPr>
                      <w:sz w:val="20"/>
                      <w:color w:val="000000"/>
                    </w:rPr>
                    <w:t>，</w:t>
                  </w:r>
                  <w:r>
                    <w:rPr>
                      <w:sz w:val="20"/>
                      <w:color w:val="000000"/>
                    </w:rPr>
                    <w:t>TH01</w:t>
                  </w:r>
                  <w:r>
                    <w:rPr>
                      <w:sz w:val="20"/>
                      <w:color w:val="000000"/>
                    </w:rPr>
                    <w:t>，</w:t>
                  </w:r>
                  <w:r>
                    <w:rPr>
                      <w:sz w:val="20"/>
                      <w:color w:val="000000"/>
                    </w:rPr>
                    <w:t>TPOX</w:t>
                  </w:r>
                  <w:r>
                    <w:rPr>
                      <w:sz w:val="20"/>
                      <w:color w:val="000000"/>
                    </w:rPr>
                    <w:t>，</w:t>
                  </w:r>
                  <w:r>
                    <w:rPr>
                      <w:sz w:val="20"/>
                      <w:color w:val="000000"/>
                    </w:rPr>
                    <w:t>D3S1358</w:t>
                  </w:r>
                  <w:r>
                    <w:rPr>
                      <w:sz w:val="20"/>
                      <w:color w:val="000000"/>
                    </w:rPr>
                    <w:t>，</w:t>
                  </w:r>
                  <w:r>
                    <w:rPr>
                      <w:sz w:val="20"/>
                      <w:color w:val="000000"/>
                    </w:rPr>
                    <w:t>D5S818</w:t>
                  </w:r>
                  <w:r>
                    <w:rPr>
                      <w:sz w:val="20"/>
                      <w:color w:val="000000"/>
                    </w:rPr>
                    <w:t>，</w:t>
                  </w:r>
                  <w:r>
                    <w:rPr>
                      <w:sz w:val="20"/>
                      <w:color w:val="000000"/>
                    </w:rPr>
                    <w:t>D6S1043,D7S820</w:t>
                  </w:r>
                  <w:r>
                    <w:rPr>
                      <w:sz w:val="20"/>
                      <w:color w:val="000000"/>
                    </w:rPr>
                    <w:t>，</w:t>
                  </w:r>
                  <w:r>
                    <w:rPr>
                      <w:sz w:val="20"/>
                      <w:color w:val="000000"/>
                    </w:rPr>
                    <w:t>D8S1179</w:t>
                  </w:r>
                  <w:r>
                    <w:rPr>
                      <w:sz w:val="20"/>
                      <w:color w:val="000000"/>
                    </w:rPr>
                    <w:t>，</w:t>
                  </w:r>
                  <w:r>
                    <w:rPr>
                      <w:sz w:val="20"/>
                      <w:color w:val="000000"/>
                    </w:rPr>
                    <w:t>D13S317</w:t>
                  </w:r>
                  <w:r>
                    <w:rPr>
                      <w:sz w:val="20"/>
                      <w:color w:val="000000"/>
                    </w:rPr>
                    <w:t>，</w:t>
                  </w:r>
                  <w:r>
                    <w:rPr>
                      <w:sz w:val="20"/>
                      <w:color w:val="000000"/>
                    </w:rPr>
                    <w:t>D16S539</w:t>
                  </w:r>
                  <w:r>
                    <w:rPr>
                      <w:sz w:val="20"/>
                      <w:color w:val="000000"/>
                    </w:rPr>
                    <w:t>，</w:t>
                  </w:r>
                  <w:r>
                    <w:rPr>
                      <w:sz w:val="20"/>
                      <w:color w:val="000000"/>
                    </w:rPr>
                    <w:t>D18S51</w:t>
                  </w:r>
                  <w:r>
                    <w:rPr>
                      <w:sz w:val="20"/>
                      <w:color w:val="000000"/>
                    </w:rPr>
                    <w:t>，</w:t>
                  </w:r>
                  <w:r>
                    <w:rPr>
                      <w:sz w:val="20"/>
                      <w:color w:val="000000"/>
                    </w:rPr>
                    <w:t>D21S11</w:t>
                  </w:r>
                  <w:r>
                    <w:rPr>
                      <w:sz w:val="20"/>
                      <w:color w:val="000000"/>
                    </w:rPr>
                    <w:t>，</w:t>
                  </w:r>
                  <w:r>
                    <w:rPr>
                      <w:sz w:val="20"/>
                      <w:color w:val="000000"/>
                    </w:rPr>
                    <w:t>D2S1338</w:t>
                  </w:r>
                  <w:r>
                    <w:rPr>
                      <w:sz w:val="20"/>
                      <w:color w:val="000000"/>
                    </w:rPr>
                    <w:t>，</w:t>
                  </w:r>
                  <w:r>
                    <w:rPr>
                      <w:sz w:val="20"/>
                      <w:color w:val="000000"/>
                    </w:rPr>
                    <w:t>D19S433</w:t>
                  </w:r>
                  <w:r>
                    <w:rPr>
                      <w:sz w:val="20"/>
                      <w:color w:val="000000"/>
                    </w:rPr>
                    <w:t>，</w:t>
                  </w:r>
                  <w:r>
                    <w:rPr>
                      <w:sz w:val="20"/>
                      <w:color w:val="000000"/>
                    </w:rPr>
                    <w:t>Amelogenin</w:t>
                  </w:r>
                  <w:r>
                    <w:rPr>
                      <w:sz w:val="20"/>
                      <w:color w:val="000000"/>
                    </w:rPr>
                    <w:t>，</w:t>
                  </w:r>
                  <w:r>
                    <w:rPr>
                      <w:sz w:val="20"/>
                      <w:color w:val="000000"/>
                    </w:rPr>
                    <w:t>D1S1656</w:t>
                  </w:r>
                  <w:r>
                    <w:rPr>
                      <w:sz w:val="20"/>
                      <w:color w:val="000000"/>
                    </w:rPr>
                    <w:t>，</w:t>
                  </w:r>
                  <w:r>
                    <w:rPr>
                      <w:sz w:val="20"/>
                      <w:color w:val="000000"/>
                    </w:rPr>
                    <w:t>D2S441</w:t>
                  </w:r>
                  <w:r>
                    <w:rPr>
                      <w:sz w:val="20"/>
                      <w:color w:val="000000"/>
                    </w:rPr>
                    <w:t>，</w:t>
                  </w:r>
                  <w:r>
                    <w:rPr>
                      <w:sz w:val="20"/>
                      <w:color w:val="000000"/>
                    </w:rPr>
                    <w:t>D10S1248</w:t>
                  </w:r>
                  <w:r>
                    <w:rPr>
                      <w:sz w:val="20"/>
                      <w:color w:val="000000"/>
                    </w:rPr>
                    <w:t>，</w:t>
                  </w:r>
                  <w:r>
                    <w:rPr>
                      <w:sz w:val="20"/>
                      <w:color w:val="000000"/>
                    </w:rPr>
                    <w:t>D12S391</w:t>
                  </w:r>
                  <w:r>
                    <w:rPr>
                      <w:sz w:val="20"/>
                      <w:color w:val="000000"/>
                    </w:rPr>
                    <w:t>，</w:t>
                  </w:r>
                  <w:r>
                    <w:rPr>
                      <w:sz w:val="20"/>
                      <w:color w:val="000000"/>
                    </w:rPr>
                    <w:t>D22S1045</w:t>
                  </w:r>
                  <w:r>
                    <w:rPr>
                      <w:sz w:val="20"/>
                      <w:color w:val="000000"/>
                    </w:rPr>
                    <w:t>，</w:t>
                  </w:r>
                  <w:r>
                    <w:rPr>
                      <w:sz w:val="20"/>
                      <w:color w:val="000000"/>
                    </w:rPr>
                    <w:t>Penta D</w:t>
                  </w:r>
                  <w:r>
                    <w:rPr>
                      <w:sz w:val="20"/>
                      <w:color w:val="000000"/>
                    </w:rPr>
                    <w:t>，</w:t>
                  </w:r>
                  <w:r>
                    <w:rPr>
                      <w:sz w:val="20"/>
                      <w:color w:val="000000"/>
                    </w:rPr>
                    <w:t>Penta E,DYS391</w:t>
                  </w:r>
                  <w:r>
                    <w:rPr>
                      <w:sz w:val="20"/>
                      <w:color w:val="000000"/>
                    </w:rPr>
                    <w:t>。</w:t>
                  </w:r>
                </w:p>
                <w:p>
                  <w:pPr>
                    <w:pStyle w:val="null3"/>
                    <w:jc w:val="left"/>
                  </w:pPr>
                  <w:r>
                    <w:rPr>
                      <w:sz w:val="20"/>
                      <w:color w:val="000000"/>
                    </w:rPr>
                    <w:t>4</w:t>
                  </w:r>
                  <w:r>
                    <w:rPr>
                      <w:sz w:val="20"/>
                      <w:color w:val="000000"/>
                    </w:rPr>
                    <w:t>、▲具有内质控因子</w:t>
                  </w:r>
                  <w:r>
                    <w:rPr>
                      <w:sz w:val="20"/>
                      <w:color w:val="000000"/>
                    </w:rPr>
                    <w:t>Quality Sensor</w:t>
                  </w:r>
                  <w:r>
                    <w:rPr>
                      <w:sz w:val="20"/>
                      <w:color w:val="000000"/>
                    </w:rPr>
                    <w:t>，可以指示</w:t>
                  </w:r>
                  <w:r>
                    <w:rPr>
                      <w:sz w:val="20"/>
                      <w:color w:val="000000"/>
                    </w:rPr>
                    <w:t>PCR</w:t>
                  </w:r>
                  <w:r>
                    <w:rPr>
                      <w:sz w:val="20"/>
                      <w:color w:val="000000"/>
                    </w:rPr>
                    <w:t>的扩增状况以及抑制剂情况。</w:t>
                  </w:r>
                </w:p>
                <w:p>
                  <w:pPr>
                    <w:pStyle w:val="null3"/>
                    <w:jc w:val="left"/>
                  </w:pPr>
                  <w:r>
                    <w:rPr>
                      <w:sz w:val="20"/>
                      <w:color w:val="000000"/>
                    </w:rPr>
                    <w:t>5</w:t>
                  </w:r>
                  <w:r>
                    <w:rPr>
                      <w:sz w:val="20"/>
                      <w:color w:val="000000"/>
                    </w:rPr>
                    <w:t>、▲</w:t>
                  </w:r>
                  <w:r>
                    <w:rPr>
                      <w:sz w:val="20"/>
                      <w:color w:val="000000"/>
                    </w:rPr>
                    <w:t>DYS391</w:t>
                  </w:r>
                  <w:r>
                    <w:rPr>
                      <w:sz w:val="20"/>
                      <w:color w:val="000000"/>
                    </w:rPr>
                    <w:t>扩增片段长度小于</w:t>
                  </w:r>
                  <w:r>
                    <w:rPr>
                      <w:sz w:val="20"/>
                      <w:color w:val="000000"/>
                    </w:rPr>
                    <w:t>170bp</w:t>
                  </w:r>
                  <w:r>
                    <w:rPr>
                      <w:sz w:val="20"/>
                      <w:color w:val="000000"/>
                    </w:rPr>
                    <w:t>，更有利于降解检材的性别鉴定。</w:t>
                  </w:r>
                </w:p>
                <w:p>
                  <w:pPr>
                    <w:pStyle w:val="null3"/>
                    <w:jc w:val="left"/>
                  </w:pPr>
                  <w:r>
                    <w:rPr>
                      <w:sz w:val="20"/>
                      <w:color w:val="000000"/>
                    </w:rPr>
                    <w:t>6</w:t>
                  </w:r>
                  <w:r>
                    <w:rPr>
                      <w:sz w:val="20"/>
                      <w:color w:val="000000"/>
                    </w:rPr>
                    <w:t>、▲</w:t>
                  </w:r>
                  <w:r>
                    <w:rPr>
                      <w:sz w:val="20"/>
                      <w:color w:val="000000"/>
                    </w:rPr>
                    <w:t>PCR</w:t>
                  </w:r>
                  <w:r>
                    <w:rPr>
                      <w:sz w:val="20"/>
                      <w:color w:val="000000"/>
                    </w:rPr>
                    <w:t>扩增时间不超过</w:t>
                  </w:r>
                  <w:r>
                    <w:rPr>
                      <w:sz w:val="20"/>
                      <w:color w:val="000000"/>
                    </w:rPr>
                    <w:t>70</w:t>
                  </w:r>
                  <w:r>
                    <w:rPr>
                      <w:sz w:val="20"/>
                      <w:color w:val="000000"/>
                    </w:rPr>
                    <w:t>分钟。</w:t>
                  </w:r>
                </w:p>
                <w:p>
                  <w:pPr>
                    <w:pStyle w:val="null3"/>
                    <w:jc w:val="left"/>
                  </w:pPr>
                  <w:r>
                    <w:rPr>
                      <w:sz w:val="20"/>
                      <w:color w:val="000000"/>
                    </w:rPr>
                    <w:t>7</w:t>
                  </w:r>
                  <w:r>
                    <w:rPr>
                      <w:sz w:val="20"/>
                      <w:color w:val="000000"/>
                    </w:rPr>
                    <w:t>、模板体积：最大可加总反应体积</w:t>
                  </w:r>
                  <w:r>
                    <w:rPr>
                      <w:sz w:val="20"/>
                      <w:color w:val="000000"/>
                    </w:rPr>
                    <w:t>3/5</w:t>
                  </w:r>
                  <w:r>
                    <w:rPr>
                      <w:sz w:val="20"/>
                      <w:color w:val="000000"/>
                    </w:rPr>
                    <w:t>量的模板量。</w:t>
                  </w:r>
                </w:p>
                <w:p>
                  <w:pPr>
                    <w:pStyle w:val="null3"/>
                    <w:jc w:val="left"/>
                  </w:pPr>
                  <w:r>
                    <w:rPr>
                      <w:sz w:val="20"/>
                      <w:color w:val="000000"/>
                    </w:rPr>
                    <w:t>8</w:t>
                  </w:r>
                  <w:r>
                    <w:rPr>
                      <w:sz w:val="20"/>
                      <w:color w:val="000000"/>
                    </w:rPr>
                    <w:t>、</w:t>
                  </w:r>
                  <w:r>
                    <w:rPr>
                      <w:sz w:val="20"/>
                      <w:color w:val="000000"/>
                    </w:rPr>
                    <w:t>6</w:t>
                  </w:r>
                  <w:r>
                    <w:rPr>
                      <w:sz w:val="20"/>
                      <w:color w:val="000000"/>
                    </w:rPr>
                    <w:t>色荧光标记，</w:t>
                  </w:r>
                  <w:r>
                    <w:rPr>
                      <w:sz w:val="20"/>
                      <w:color w:val="000000"/>
                    </w:rPr>
                    <w:t>6-FAM,BTG,BTY,BTR2,BTP,BTO</w:t>
                  </w:r>
                  <w:r>
                    <w:rPr>
                      <w:sz w:val="20"/>
                      <w:color w:val="000000"/>
                    </w:rPr>
                    <w:t>；</w:t>
                  </w:r>
                </w:p>
                <w:p>
                  <w:pPr>
                    <w:pStyle w:val="null3"/>
                    <w:jc w:val="left"/>
                  </w:pPr>
                  <w:r>
                    <w:rPr>
                      <w:sz w:val="20"/>
                      <w:color w:val="000000"/>
                    </w:rPr>
                    <w:t>9</w:t>
                  </w:r>
                  <w:r>
                    <w:rPr>
                      <w:sz w:val="20"/>
                      <w:color w:val="000000"/>
                    </w:rPr>
                    <w:t>、▲产品的生产厂家须通过</w:t>
                  </w:r>
                  <w:r>
                    <w:rPr>
                      <w:sz w:val="20"/>
                      <w:color w:val="000000"/>
                    </w:rPr>
                    <w:t>ISO18385:2016</w:t>
                  </w:r>
                  <w:r>
                    <w:rPr>
                      <w:sz w:val="20"/>
                      <w:color w:val="000000"/>
                    </w:rPr>
                    <w:t>质量体系认证，保证绝对不含人类基因组污染。需提供该证书复印件。</w:t>
                  </w:r>
                </w:p>
                <w:p>
                  <w:pPr>
                    <w:pStyle w:val="null3"/>
                    <w:jc w:val="left"/>
                  </w:pPr>
                  <w:r>
                    <w:rPr>
                      <w:sz w:val="20"/>
                      <w:color w:val="000000"/>
                    </w:rPr>
                    <w:t>10</w:t>
                  </w:r>
                  <w:r>
                    <w:rPr>
                      <w:sz w:val="20"/>
                      <w:color w:val="000000"/>
                    </w:rPr>
                    <w:t>、▲试剂盒所有的实验应用均符合</w:t>
                  </w:r>
                  <w:r>
                    <w:rPr>
                      <w:sz w:val="20"/>
                      <w:color w:val="000000"/>
                    </w:rPr>
                    <w:t>SWGDAM</w:t>
                  </w:r>
                  <w:r>
                    <w:rPr>
                      <w:sz w:val="20"/>
                      <w:color w:val="000000"/>
                    </w:rPr>
                    <w:t>国际质量指导指南，被推荐用于人类身份鉴定。</w:t>
                  </w:r>
                </w:p>
                <w:p>
                  <w:pPr>
                    <w:pStyle w:val="null3"/>
                    <w:jc w:val="left"/>
                  </w:pPr>
                  <w:r>
                    <w:rPr>
                      <w:sz w:val="20"/>
                      <w:color w:val="000000"/>
                    </w:rPr>
                    <w:t>11</w:t>
                  </w:r>
                  <w:r>
                    <w:rPr>
                      <w:sz w:val="20"/>
                      <w:color w:val="000000"/>
                    </w:rPr>
                    <w:t>、▲投标人须承诺在双方在签订合同前提供厂家或总代理商出具的授权书及售后服务承诺书。（投标文件提供承诺函）。</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14</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常染色体检测试剂盒</w:t>
                  </w:r>
                  <w:r>
                    <w:rPr>
                      <w:sz w:val="20"/>
                      <w:color w:val="000000"/>
                    </w:rPr>
                    <w:t>2</w:t>
                  </w:r>
                  <w:r>
                    <w:rPr>
                      <w:sz w:val="20"/>
                      <w:color w:val="000000"/>
                    </w:rPr>
                    <w:t>－微量区使用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200</w:t>
                  </w:r>
                  <w:r>
                    <w:rPr>
                      <w:sz w:val="20"/>
                      <w:color w:val="000000"/>
                    </w:rPr>
                    <w:t>人份</w:t>
                  </w:r>
                  <w:r>
                    <w:rPr>
                      <w:sz w:val="20"/>
                      <w:color w:val="000000"/>
                    </w:rPr>
                    <w:t>/</w:t>
                  </w:r>
                  <w:r>
                    <w:rPr>
                      <w:sz w:val="20"/>
                      <w:color w:val="000000"/>
                    </w:rPr>
                    <w:t>盒（</w:t>
                  </w:r>
                  <w:r>
                    <w:rPr>
                      <w:sz w:val="20"/>
                      <w:color w:val="000000"/>
                    </w:rPr>
                    <w:t>25ul)</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1</w:t>
                  </w:r>
                  <w:r>
                    <w:rPr>
                      <w:sz w:val="20"/>
                      <w:color w:val="000000"/>
                    </w:rPr>
                    <w:t>、</w:t>
                  </w:r>
                  <w:r>
                    <w:rPr>
                      <w:sz w:val="20"/>
                      <w:color w:val="000000"/>
                    </w:rPr>
                    <w:t>标准</w:t>
                  </w:r>
                  <w:r>
                    <w:rPr>
                      <w:sz w:val="20"/>
                      <w:color w:val="000000"/>
                    </w:rPr>
                    <w:t>25</w:t>
                  </w:r>
                  <w:r>
                    <w:rPr>
                      <w:sz w:val="20"/>
                      <w:color w:val="000000"/>
                    </w:rPr>
                    <w:t>μ</w:t>
                  </w:r>
                  <w:r>
                    <w:rPr>
                      <w:sz w:val="20"/>
                      <w:color w:val="000000"/>
                    </w:rPr>
                    <w:t>l</w:t>
                  </w:r>
                  <w:r>
                    <w:rPr>
                      <w:sz w:val="20"/>
                      <w:color w:val="000000"/>
                    </w:rPr>
                    <w:t>反应体系，</w:t>
                  </w:r>
                  <w:r>
                    <w:rPr>
                      <w:sz w:val="20"/>
                      <w:color w:val="000000"/>
                    </w:rPr>
                    <w:t>200</w:t>
                  </w:r>
                  <w:r>
                    <w:rPr>
                      <w:sz w:val="20"/>
                      <w:color w:val="000000"/>
                    </w:rPr>
                    <w:t>人份</w:t>
                  </w:r>
                  <w:r>
                    <w:rPr>
                      <w:sz w:val="20"/>
                      <w:color w:val="000000"/>
                    </w:rPr>
                    <w:t>/</w:t>
                  </w:r>
                  <w:r>
                    <w:rPr>
                      <w:sz w:val="20"/>
                      <w:color w:val="000000"/>
                    </w:rPr>
                    <w:t>盒。采用六色荧光标记技术，一次扩增检测</w:t>
                  </w:r>
                  <w:r>
                    <w:rPr>
                      <w:sz w:val="20"/>
                      <w:color w:val="000000"/>
                    </w:rPr>
                    <w:t>23</w:t>
                  </w:r>
                  <w:r>
                    <w:rPr>
                      <w:sz w:val="20"/>
                      <w:color w:val="000000"/>
                    </w:rPr>
                    <w:t>个常染色体</w:t>
                  </w:r>
                  <w:r>
                    <w:rPr>
                      <w:sz w:val="20"/>
                      <w:color w:val="000000"/>
                    </w:rPr>
                    <w:t>STR</w:t>
                  </w:r>
                  <w:r>
                    <w:rPr>
                      <w:sz w:val="20"/>
                      <w:color w:val="000000"/>
                    </w:rPr>
                    <w:t>基因座及</w:t>
                  </w:r>
                  <w:r>
                    <w:rPr>
                      <w:sz w:val="20"/>
                      <w:color w:val="000000"/>
                    </w:rPr>
                    <w:t>1</w:t>
                  </w:r>
                  <w:r>
                    <w:rPr>
                      <w:sz w:val="20"/>
                      <w:color w:val="000000"/>
                    </w:rPr>
                    <w:t>个</w:t>
                  </w:r>
                  <w:r>
                    <w:rPr>
                      <w:sz w:val="20"/>
                      <w:color w:val="000000"/>
                    </w:rPr>
                    <w:t>Amel</w:t>
                  </w:r>
                  <w:r>
                    <w:rPr>
                      <w:sz w:val="20"/>
                      <w:color w:val="000000"/>
                    </w:rPr>
                    <w:t>性别基因座，涵盖公安部要求的</w:t>
                  </w:r>
                  <w:r>
                    <w:rPr>
                      <w:sz w:val="20"/>
                      <w:color w:val="000000"/>
                    </w:rPr>
                    <w:t>20</w:t>
                  </w:r>
                  <w:r>
                    <w:rPr>
                      <w:sz w:val="20"/>
                      <w:color w:val="000000"/>
                    </w:rPr>
                    <w:t>个核心常染色体基因座，兼容市场上大多数试剂盒，同时含有</w:t>
                  </w:r>
                  <w:r>
                    <w:rPr>
                      <w:sz w:val="20"/>
                      <w:color w:val="000000"/>
                    </w:rPr>
                    <w:t>1</w:t>
                  </w:r>
                  <w:r>
                    <w:rPr>
                      <w:sz w:val="20"/>
                      <w:color w:val="000000"/>
                    </w:rPr>
                    <w:t>个</w:t>
                  </w:r>
                  <w:r>
                    <w:rPr>
                      <w:sz w:val="20"/>
                      <w:color w:val="000000"/>
                    </w:rPr>
                    <w:t>Y-indel</w:t>
                  </w:r>
                  <w:r>
                    <w:rPr>
                      <w:sz w:val="20"/>
                      <w:color w:val="000000"/>
                    </w:rPr>
                    <w:t>基因座及</w:t>
                  </w:r>
                  <w:r>
                    <w:rPr>
                      <w:sz w:val="20"/>
                      <w:color w:val="000000"/>
                    </w:rPr>
                    <w:t>2</w:t>
                  </w:r>
                  <w:r>
                    <w:rPr>
                      <w:sz w:val="20"/>
                      <w:color w:val="000000"/>
                    </w:rPr>
                    <w:t>个内质控位点。试剂盒需拥有极高的灵敏度和良好的抗抑制能力，可用于多种提取方法提取纯化的各类案件现场生物检材。</w:t>
                  </w:r>
                </w:p>
                <w:p>
                  <w:pPr>
                    <w:pStyle w:val="null3"/>
                    <w:jc w:val="both"/>
                  </w:pPr>
                  <w:r>
                    <w:rPr>
                      <w:sz w:val="20"/>
                      <w:color w:val="000000"/>
                    </w:rPr>
                    <w:t>2</w:t>
                  </w:r>
                  <w:r>
                    <w:rPr>
                      <w:sz w:val="20"/>
                      <w:color w:val="000000"/>
                    </w:rPr>
                    <w:t>、</w:t>
                  </w:r>
                  <w:r>
                    <w:rPr>
                      <w:sz w:val="20"/>
                      <w:color w:val="000000"/>
                    </w:rPr>
                    <w:t>▲可进行</w:t>
                  </w:r>
                  <w:r>
                    <w:rPr>
                      <w:sz w:val="20"/>
                      <w:color w:val="000000"/>
                    </w:rPr>
                    <w:t>23</w:t>
                  </w:r>
                  <w:r>
                    <w:rPr>
                      <w:sz w:val="20"/>
                      <w:color w:val="000000"/>
                    </w:rPr>
                    <w:t>个基因座（</w:t>
                  </w:r>
                  <w:r>
                    <w:rPr>
                      <w:sz w:val="20"/>
                      <w:color w:val="000000"/>
                    </w:rPr>
                    <w:t>20</w:t>
                  </w:r>
                  <w:r>
                    <w:rPr>
                      <w:sz w:val="20"/>
                      <w:color w:val="000000"/>
                    </w:rPr>
                    <w:t>个</w:t>
                  </w:r>
                  <w:r>
                    <w:rPr>
                      <w:sz w:val="20"/>
                      <w:color w:val="000000"/>
                    </w:rPr>
                    <w:t>STR</w:t>
                  </w:r>
                  <w:r>
                    <w:rPr>
                      <w:sz w:val="20"/>
                      <w:color w:val="000000"/>
                    </w:rPr>
                    <w:t>位点和</w:t>
                  </w:r>
                  <w:r>
                    <w:rPr>
                      <w:sz w:val="20"/>
                      <w:color w:val="000000"/>
                    </w:rPr>
                    <w:t>1</w:t>
                  </w:r>
                  <w:r>
                    <w:rPr>
                      <w:sz w:val="20"/>
                      <w:color w:val="000000"/>
                    </w:rPr>
                    <w:t>个性别位点）的复合扩增，六色荧光检测技术，系统内包含的基因座包括</w:t>
                  </w:r>
                  <w:r>
                    <w:rPr>
                      <w:sz w:val="20"/>
                      <w:color w:val="000000"/>
                    </w:rPr>
                    <w:t>D3S1358</w:t>
                  </w:r>
                  <w:r>
                    <w:rPr>
                      <w:sz w:val="20"/>
                      <w:color w:val="000000"/>
                    </w:rPr>
                    <w:t>、</w:t>
                  </w:r>
                  <w:r>
                    <w:rPr>
                      <w:sz w:val="20"/>
                      <w:color w:val="000000"/>
                    </w:rPr>
                    <w:t>CSFIPO</w:t>
                  </w:r>
                  <w:r>
                    <w:rPr>
                      <w:sz w:val="20"/>
                      <w:color w:val="000000"/>
                    </w:rPr>
                    <w:t>、</w:t>
                  </w:r>
                  <w:r>
                    <w:rPr>
                      <w:sz w:val="20"/>
                      <w:color w:val="000000"/>
                    </w:rPr>
                    <w:t>D2S441</w:t>
                  </w:r>
                  <w:r>
                    <w:rPr>
                      <w:sz w:val="20"/>
                      <w:color w:val="000000"/>
                    </w:rPr>
                    <w:t>、</w:t>
                  </w:r>
                  <w:r>
                    <w:rPr>
                      <w:sz w:val="20"/>
                      <w:color w:val="000000"/>
                    </w:rPr>
                    <w:t>D21S11</w:t>
                  </w:r>
                  <w:r>
                    <w:rPr>
                      <w:sz w:val="20"/>
                      <w:color w:val="000000"/>
                    </w:rPr>
                    <w:t>、</w:t>
                  </w:r>
                  <w:r>
                    <w:rPr>
                      <w:sz w:val="20"/>
                      <w:color w:val="000000"/>
                    </w:rPr>
                    <w:t>PentaE</w:t>
                  </w:r>
                  <w:r>
                    <w:rPr>
                      <w:sz w:val="20"/>
                      <w:color w:val="000000"/>
                    </w:rPr>
                    <w:t>、</w:t>
                  </w:r>
                  <w:r>
                    <w:rPr>
                      <w:sz w:val="20"/>
                      <w:color w:val="000000"/>
                    </w:rPr>
                    <w:t>D5S818</w:t>
                  </w:r>
                  <w:r>
                    <w:rPr>
                      <w:sz w:val="20"/>
                      <w:color w:val="000000"/>
                    </w:rPr>
                    <w:t>、</w:t>
                  </w:r>
                  <w:r>
                    <w:rPr>
                      <w:sz w:val="20"/>
                      <w:color w:val="000000"/>
                    </w:rPr>
                    <w:t>D19S433</w:t>
                  </w:r>
                  <w:r>
                    <w:rPr>
                      <w:sz w:val="20"/>
                      <w:color w:val="000000"/>
                    </w:rPr>
                    <w:t>、</w:t>
                  </w:r>
                  <w:r>
                    <w:rPr>
                      <w:sz w:val="20"/>
                      <w:color w:val="000000"/>
                    </w:rPr>
                    <w:t>D16S539</w:t>
                  </w:r>
                  <w:r>
                    <w:rPr>
                      <w:sz w:val="20"/>
                      <w:color w:val="000000"/>
                    </w:rPr>
                    <w:t>、</w:t>
                  </w:r>
                  <w:r>
                    <w:rPr>
                      <w:sz w:val="20"/>
                      <w:color w:val="000000"/>
                    </w:rPr>
                    <w:t>PentaD</w:t>
                  </w:r>
                  <w:r>
                    <w:rPr>
                      <w:sz w:val="20"/>
                      <w:color w:val="000000"/>
                    </w:rPr>
                    <w:t>、</w:t>
                  </w:r>
                  <w:r>
                    <w:rPr>
                      <w:sz w:val="20"/>
                      <w:color w:val="000000"/>
                    </w:rPr>
                    <w:t>Y-indel</w:t>
                  </w:r>
                  <w:r>
                    <w:rPr>
                      <w:sz w:val="20"/>
                      <w:color w:val="000000"/>
                    </w:rPr>
                    <w:t>、</w:t>
                  </w:r>
                  <w:r>
                    <w:rPr>
                      <w:sz w:val="20"/>
                      <w:color w:val="000000"/>
                    </w:rPr>
                    <w:t>Amel</w:t>
                  </w:r>
                  <w:r>
                    <w:rPr>
                      <w:sz w:val="20"/>
                      <w:color w:val="000000"/>
                    </w:rPr>
                    <w:t>、</w:t>
                  </w:r>
                  <w:r>
                    <w:rPr>
                      <w:sz w:val="20"/>
                      <w:color w:val="000000"/>
                    </w:rPr>
                    <w:t>vWA</w:t>
                  </w:r>
                  <w:r>
                    <w:rPr>
                      <w:sz w:val="20"/>
                      <w:color w:val="000000"/>
                    </w:rPr>
                    <w:t>、</w:t>
                  </w:r>
                  <w:r>
                    <w:rPr>
                      <w:sz w:val="20"/>
                      <w:color w:val="000000"/>
                    </w:rPr>
                    <w:t>D2S1338</w:t>
                  </w:r>
                  <w:r>
                    <w:rPr>
                      <w:sz w:val="20"/>
                      <w:color w:val="000000"/>
                    </w:rPr>
                    <w:t>、</w:t>
                  </w:r>
                  <w:r>
                    <w:rPr>
                      <w:sz w:val="20"/>
                      <w:color w:val="000000"/>
                    </w:rPr>
                    <w:t>D18S51</w:t>
                  </w:r>
                  <w:r>
                    <w:rPr>
                      <w:sz w:val="20"/>
                      <w:color w:val="000000"/>
                    </w:rPr>
                    <w:t>、</w:t>
                  </w:r>
                  <w:r>
                    <w:rPr>
                      <w:sz w:val="20"/>
                      <w:color w:val="000000"/>
                    </w:rPr>
                    <w:t>D22S1045</w:t>
                  </w:r>
                  <w:r>
                    <w:rPr>
                      <w:sz w:val="20"/>
                      <w:color w:val="000000"/>
                    </w:rPr>
                    <w:t>、</w:t>
                  </w:r>
                  <w:r>
                    <w:rPr>
                      <w:sz w:val="20"/>
                      <w:color w:val="000000"/>
                    </w:rPr>
                    <w:t>D6S447</w:t>
                  </w:r>
                  <w:r>
                    <w:rPr>
                      <w:sz w:val="20"/>
                      <w:color w:val="000000"/>
                    </w:rPr>
                    <w:t>、</w:t>
                  </w:r>
                  <w:r>
                    <w:rPr>
                      <w:sz w:val="20"/>
                      <w:color w:val="000000"/>
                    </w:rPr>
                    <w:t>TH01</w:t>
                  </w:r>
                  <w:r>
                    <w:rPr>
                      <w:sz w:val="20"/>
                      <w:color w:val="000000"/>
                    </w:rPr>
                    <w:t>、</w:t>
                  </w:r>
                  <w:r>
                    <w:rPr>
                      <w:sz w:val="20"/>
                      <w:color w:val="000000"/>
                    </w:rPr>
                    <w:t>D12S391</w:t>
                  </w:r>
                  <w:r>
                    <w:rPr>
                      <w:sz w:val="20"/>
                      <w:color w:val="000000"/>
                    </w:rPr>
                    <w:t>、</w:t>
                  </w:r>
                  <w:r>
                    <w:rPr>
                      <w:sz w:val="20"/>
                      <w:color w:val="000000"/>
                    </w:rPr>
                    <w:t>TPOX</w:t>
                  </w:r>
                  <w:r>
                    <w:rPr>
                      <w:sz w:val="20"/>
                      <w:color w:val="000000"/>
                    </w:rPr>
                    <w:t>、</w:t>
                  </w:r>
                  <w:r>
                    <w:rPr>
                      <w:sz w:val="20"/>
                      <w:color w:val="000000"/>
                    </w:rPr>
                    <w:t>FGA</w:t>
                  </w:r>
                  <w:r>
                    <w:rPr>
                      <w:sz w:val="20"/>
                      <w:color w:val="000000"/>
                    </w:rPr>
                    <w:t>、</w:t>
                  </w:r>
                  <w:r>
                    <w:rPr>
                      <w:sz w:val="20"/>
                      <w:color w:val="000000"/>
                    </w:rPr>
                    <w:t>D19S253</w:t>
                  </w:r>
                  <w:r>
                    <w:rPr>
                      <w:sz w:val="20"/>
                      <w:color w:val="000000"/>
                    </w:rPr>
                    <w:t>、</w:t>
                  </w:r>
                  <w:r>
                    <w:rPr>
                      <w:sz w:val="20"/>
                      <w:color w:val="000000"/>
                    </w:rPr>
                    <w:t>D13S317</w:t>
                  </w:r>
                  <w:r>
                    <w:rPr>
                      <w:sz w:val="20"/>
                      <w:color w:val="000000"/>
                    </w:rPr>
                    <w:t>、</w:t>
                  </w:r>
                  <w:r>
                    <w:rPr>
                      <w:sz w:val="20"/>
                      <w:color w:val="000000"/>
                    </w:rPr>
                    <w:t>D1S1656</w:t>
                  </w:r>
                  <w:r>
                    <w:rPr>
                      <w:sz w:val="20"/>
                      <w:color w:val="000000"/>
                    </w:rPr>
                    <w:t>、</w:t>
                  </w:r>
                  <w:r>
                    <w:rPr>
                      <w:sz w:val="20"/>
                      <w:color w:val="000000"/>
                    </w:rPr>
                    <w:t>D10S1248</w:t>
                  </w:r>
                  <w:r>
                    <w:rPr>
                      <w:sz w:val="20"/>
                      <w:color w:val="000000"/>
                    </w:rPr>
                    <w:t>、</w:t>
                  </w:r>
                  <w:r>
                    <w:rPr>
                      <w:sz w:val="20"/>
                      <w:color w:val="000000"/>
                    </w:rPr>
                    <w:t>D6S1043</w:t>
                  </w:r>
                  <w:r>
                    <w:rPr>
                      <w:sz w:val="20"/>
                      <w:color w:val="000000"/>
                    </w:rPr>
                    <w:t>、</w:t>
                  </w:r>
                  <w:r>
                    <w:rPr>
                      <w:sz w:val="20"/>
                      <w:color w:val="000000"/>
                    </w:rPr>
                    <w:t>D7S820</w:t>
                  </w:r>
                  <w:r>
                    <w:rPr>
                      <w:sz w:val="20"/>
                      <w:color w:val="000000"/>
                    </w:rPr>
                    <w:t>、</w:t>
                  </w:r>
                  <w:r>
                    <w:rPr>
                      <w:sz w:val="20"/>
                      <w:color w:val="000000"/>
                    </w:rPr>
                    <w:t>D3S3045</w:t>
                  </w:r>
                  <w:r>
                    <w:rPr>
                      <w:sz w:val="20"/>
                      <w:color w:val="000000"/>
                    </w:rPr>
                    <w:t>。</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Y</w:t>
                  </w:r>
                  <w:r>
                    <w:rPr>
                      <w:sz w:val="20"/>
                      <w:color w:val="000000"/>
                    </w:rPr>
                    <w:t>染色体检测试剂盒</w:t>
                  </w:r>
                  <w:r>
                    <w:rPr>
                      <w:sz w:val="20"/>
                      <w:color w:val="000000"/>
                    </w:rPr>
                    <w:t>2</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100</w:t>
                  </w:r>
                  <w:r>
                    <w:rPr>
                      <w:sz w:val="20"/>
                      <w:color w:val="000000"/>
                    </w:rPr>
                    <w:t>人份</w:t>
                  </w:r>
                  <w:r>
                    <w:rPr>
                      <w:sz w:val="20"/>
                      <w:color w:val="000000"/>
                    </w:rPr>
                    <w:t>/</w:t>
                  </w:r>
                  <w:r>
                    <w:rPr>
                      <w:sz w:val="20"/>
                      <w:color w:val="000000"/>
                    </w:rPr>
                    <w:t>盒</w:t>
                  </w:r>
                  <w:r>
                    <w:rPr>
                      <w:sz w:val="20"/>
                    </w:rPr>
                    <w:t>（</w:t>
                  </w:r>
                  <w:r>
                    <w:rPr>
                      <w:sz w:val="20"/>
                    </w:rPr>
                    <w:t>25ul)</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、同时扩增检测的</w:t>
                  </w:r>
                  <w:r>
                    <w:rPr>
                      <w:sz w:val="20"/>
                    </w:rPr>
                    <w:t>Y-STR</w:t>
                  </w:r>
                  <w:r>
                    <w:rPr>
                      <w:sz w:val="20"/>
                    </w:rPr>
                    <w:t>基因座包括</w:t>
                  </w:r>
                  <w:r>
                    <w:rPr>
                      <w:sz w:val="20"/>
                    </w:rPr>
                    <w:t>DYS531</w:t>
                  </w:r>
                  <w:r>
                    <w:rPr>
                      <w:sz w:val="20"/>
                    </w:rPr>
                    <w:t>、</w:t>
                  </w:r>
                  <w:r>
                    <w:rPr>
                      <w:sz w:val="20"/>
                    </w:rPr>
                    <w:t>DYS630</w:t>
                  </w:r>
                  <w:r>
                    <w:rPr>
                      <w:sz w:val="20"/>
                    </w:rPr>
                    <w:t>、</w:t>
                  </w:r>
                  <w:r>
                    <w:rPr>
                      <w:sz w:val="20"/>
                    </w:rPr>
                    <w:t>DYS622</w:t>
                  </w:r>
                  <w:r>
                    <w:rPr>
                      <w:sz w:val="20"/>
                    </w:rPr>
                    <w:t>、</w:t>
                  </w:r>
                  <w:r>
                    <w:rPr>
                      <w:sz w:val="20"/>
                    </w:rPr>
                    <w:t>DYS510</w:t>
                  </w:r>
                  <w:r>
                    <w:rPr>
                      <w:sz w:val="20"/>
                    </w:rPr>
                    <w:t>、</w:t>
                  </w:r>
                  <w:r>
                    <w:rPr>
                      <w:sz w:val="20"/>
                    </w:rPr>
                    <w:t>DYS533</w:t>
                  </w:r>
                  <w:r>
                    <w:rPr>
                      <w:sz w:val="20"/>
                    </w:rPr>
                    <w:t>、</w:t>
                  </w:r>
                  <w:r>
                    <w:rPr>
                      <w:sz w:val="20"/>
                    </w:rPr>
                    <w:t>DYF404S1a/b</w:t>
                  </w:r>
                  <w:r>
                    <w:rPr>
                      <w:sz w:val="20"/>
                    </w:rPr>
                    <w:t>、</w:t>
                  </w:r>
                  <w:r>
                    <w:rPr>
                      <w:sz w:val="20"/>
                    </w:rPr>
                    <w:t>DYS459a/b</w:t>
                  </w:r>
                  <w:r>
                    <w:rPr>
                      <w:sz w:val="20"/>
                    </w:rPr>
                    <w:t>、</w:t>
                  </w:r>
                  <w:r>
                    <w:rPr>
                      <w:sz w:val="20"/>
                    </w:rPr>
                    <w:t>DYS446</w:t>
                  </w:r>
                  <w:r>
                    <w:rPr>
                      <w:sz w:val="20"/>
                    </w:rPr>
                    <w:t>、</w:t>
                  </w:r>
                  <w:r>
                    <w:rPr>
                      <w:sz w:val="20"/>
                    </w:rPr>
                    <w:t>DYS443</w:t>
                  </w:r>
                  <w:r>
                    <w:rPr>
                      <w:sz w:val="20"/>
                    </w:rPr>
                    <w:t>、</w:t>
                  </w:r>
                  <w:r>
                    <w:rPr>
                      <w:sz w:val="20"/>
                    </w:rPr>
                    <w:t>DYS388</w:t>
                  </w:r>
                  <w:r>
                    <w:rPr>
                      <w:sz w:val="20"/>
                    </w:rPr>
                    <w:t>、</w:t>
                  </w:r>
                  <w:r>
                    <w:rPr>
                      <w:sz w:val="20"/>
                    </w:rPr>
                    <w:t>DYS587</w:t>
                  </w:r>
                  <w:r>
                    <w:rPr>
                      <w:sz w:val="20"/>
                    </w:rPr>
                    <w:t>、</w:t>
                  </w:r>
                  <w:r>
                    <w:rPr>
                      <w:sz w:val="20"/>
                    </w:rPr>
                    <w:t>DYS522</w:t>
                  </w:r>
                  <w:r>
                    <w:rPr>
                      <w:sz w:val="20"/>
                    </w:rPr>
                    <w:t>、</w:t>
                  </w:r>
                  <w:r>
                    <w:rPr>
                      <w:sz w:val="20"/>
                    </w:rPr>
                    <w:t>DYS626</w:t>
                  </w:r>
                  <w:r>
                    <w:rPr>
                      <w:sz w:val="20"/>
                    </w:rPr>
                    <w:t>、</w:t>
                  </w:r>
                  <w:r>
                    <w:rPr>
                      <w:sz w:val="20"/>
                    </w:rPr>
                    <w:t>Yindel</w:t>
                  </w:r>
                  <w:r>
                    <w:rPr>
                      <w:sz w:val="20"/>
                    </w:rPr>
                    <w:t>、</w:t>
                  </w:r>
                  <w:r>
                    <w:rPr>
                      <w:sz w:val="20"/>
                    </w:rPr>
                    <w:t>DYS460</w:t>
                  </w:r>
                  <w:r>
                    <w:rPr>
                      <w:sz w:val="20"/>
                    </w:rPr>
                    <w:t>、</w:t>
                  </w:r>
                  <w:r>
                    <w:rPr>
                      <w:sz w:val="20"/>
                    </w:rPr>
                    <w:t>Y_GATA_A10</w:t>
                  </w:r>
                  <w:r>
                    <w:rPr>
                      <w:sz w:val="20"/>
                    </w:rPr>
                    <w:t>、</w:t>
                  </w:r>
                  <w:r>
                    <w:rPr>
                      <w:sz w:val="20"/>
                    </w:rPr>
                    <w:t>DYS520</w:t>
                  </w:r>
                  <w:r>
                    <w:rPr>
                      <w:sz w:val="20"/>
                    </w:rPr>
                    <w:t>、</w:t>
                  </w:r>
                  <w:r>
                    <w:rPr>
                      <w:sz w:val="20"/>
                    </w:rPr>
                    <w:t>DYS557</w:t>
                  </w:r>
                  <w:r>
                    <w:rPr>
                      <w:sz w:val="20"/>
                    </w:rPr>
                    <w:t>、</w:t>
                  </w:r>
                  <w:r>
                    <w:rPr>
                      <w:sz w:val="20"/>
                    </w:rPr>
                    <w:t>DYS527a/b</w:t>
                  </w:r>
                  <w:r>
                    <w:rPr>
                      <w:sz w:val="20"/>
                    </w:rPr>
                    <w:t>、</w:t>
                  </w:r>
                  <w:r>
                    <w:rPr>
                      <w:sz w:val="20"/>
                    </w:rPr>
                    <w:t>DYS481</w:t>
                  </w:r>
                  <w:r>
                    <w:rPr>
                      <w:sz w:val="20"/>
                    </w:rPr>
                    <w:t>、</w:t>
                  </w:r>
                  <w:r>
                    <w:rPr>
                      <w:sz w:val="20"/>
                    </w:rPr>
                    <w:t>DYS508</w:t>
                  </w:r>
                  <w:r>
                    <w:rPr>
                      <w:sz w:val="20"/>
                    </w:rPr>
                    <w:t>、</w:t>
                  </w:r>
                  <w:r>
                    <w:rPr>
                      <w:sz w:val="20"/>
                    </w:rPr>
                    <w:t>DYS444</w:t>
                  </w:r>
                  <w:r>
                    <w:rPr>
                      <w:sz w:val="20"/>
                    </w:rPr>
                    <w:t>、</w:t>
                  </w:r>
                  <w:r>
                    <w:rPr>
                      <w:sz w:val="20"/>
                    </w:rPr>
                    <w:t>DYS385a/b</w:t>
                  </w:r>
                  <w:r>
                    <w:rPr>
                      <w:sz w:val="20"/>
                    </w:rPr>
                    <w:t>、</w:t>
                  </w:r>
                  <w:r>
                    <w:rPr>
                      <w:sz w:val="20"/>
                    </w:rPr>
                    <w:t>DYS552</w:t>
                  </w:r>
                  <w:r>
                    <w:rPr>
                      <w:sz w:val="20"/>
                    </w:rPr>
                    <w:t>、</w:t>
                  </w:r>
                  <w:r>
                    <w:rPr>
                      <w:sz w:val="20"/>
                    </w:rPr>
                    <w:t>DYS526a</w:t>
                  </w:r>
                  <w:r>
                    <w:rPr>
                      <w:sz w:val="20"/>
                    </w:rPr>
                    <w:t>、</w:t>
                  </w:r>
                  <w:r>
                    <w:rPr>
                      <w:sz w:val="20"/>
                    </w:rPr>
                    <w:t>DYS617</w:t>
                  </w:r>
                  <w:r>
                    <w:rPr>
                      <w:sz w:val="20"/>
                    </w:rPr>
                    <w:t>、</w:t>
                  </w:r>
                  <w:r>
                    <w:rPr>
                      <w:sz w:val="20"/>
                    </w:rPr>
                    <w:t>DYS713</w:t>
                  </w:r>
                  <w:r>
                    <w:rPr>
                      <w:sz w:val="20"/>
                    </w:rPr>
                    <w:t>、</w:t>
                  </w:r>
                  <w:r>
                    <w:rPr>
                      <w:sz w:val="20"/>
                    </w:rPr>
                    <w:t>DYS526b</w:t>
                  </w:r>
                  <w:r>
                    <w:rPr>
                      <w:sz w:val="20"/>
                    </w:rPr>
                    <w:t>；</w:t>
                  </w:r>
                  <w:r>
                    <w:rPr>
                      <w:sz w:val="20"/>
                    </w:rPr>
                    <w:t>2.</w:t>
                  </w:r>
                  <w:r>
                    <w:rPr>
                      <w:sz w:val="20"/>
                    </w:rPr>
                    <w:t>试剂盒中含有</w:t>
                  </w:r>
                  <w:r>
                    <w:rPr>
                      <w:sz w:val="20"/>
                    </w:rPr>
                    <w:t>PCR</w:t>
                  </w:r>
                  <w:r>
                    <w:rPr>
                      <w:sz w:val="20"/>
                    </w:rPr>
                    <w:t>扩增和扩增检测所有试剂；</w:t>
                  </w:r>
                </w:p>
                <w:p>
                  <w:pPr>
                    <w:pStyle w:val="null3"/>
                    <w:jc w:val="left"/>
                  </w:pPr>
                  <w:r>
                    <w:rPr>
                      <w:sz w:val="20"/>
                    </w:rPr>
                    <w:t>2</w:t>
                  </w:r>
                  <w:r>
                    <w:rPr>
                      <w:sz w:val="20"/>
                    </w:rPr>
                    <w:t>、产品对人员样本一次检验成功率大于</w:t>
                  </w:r>
                  <w:r>
                    <w:rPr>
                      <w:sz w:val="20"/>
                    </w:rPr>
                    <w:t>95%</w:t>
                  </w:r>
                  <w:r>
                    <w:rPr>
                      <w:sz w:val="20"/>
                    </w:rPr>
                    <w:t>。</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5</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Chelex 100</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100g/</w:t>
                  </w:r>
                  <w:r>
                    <w:rPr>
                      <w:sz w:val="20"/>
                      <w:color w:val="000000"/>
                    </w:rPr>
                    <w:t>瓶</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用于常规生物检材的前处理与提取。</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w:t>
                  </w:r>
                  <w:r>
                    <w:rPr>
                      <w:sz w:val="20"/>
                      <w:color w:val="000000"/>
                    </w:rPr>
                    <w:t>瓶</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6</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抗人血试剂条</w:t>
                  </w:r>
                  <w:r>
                    <w:rPr>
                      <w:sz w:val="20"/>
                      <w:color w:val="000000"/>
                    </w:rPr>
                    <w:t>(</w:t>
                  </w:r>
                  <w:r>
                    <w:rPr>
                      <w:sz w:val="20"/>
                      <w:color w:val="000000"/>
                    </w:rPr>
                    <w:t>宽度</w:t>
                  </w:r>
                  <w:r>
                    <w:rPr>
                      <w:sz w:val="20"/>
                      <w:color w:val="000000"/>
                    </w:rPr>
                    <w:t>3mm</w:t>
                  </w:r>
                  <w:r>
                    <w:rPr>
                      <w:sz w:val="20"/>
                      <w:color w:val="000000"/>
                    </w:rPr>
                    <w:t>）</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50</w:t>
                  </w:r>
                  <w:r>
                    <w:rPr>
                      <w:sz w:val="20"/>
                      <w:color w:val="000000"/>
                    </w:rPr>
                    <w:t>条</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、可检测样品中血红蛋白浓度</w:t>
                  </w:r>
                  <w:r>
                    <w:rPr>
                      <w:sz w:val="20"/>
                    </w:rPr>
                    <w:t>40ng/ml</w:t>
                  </w:r>
                  <w:r>
                    <w:rPr>
                      <w:sz w:val="20"/>
                    </w:rPr>
                    <w:t>。</w:t>
                  </w:r>
                </w:p>
                <w:p>
                  <w:pPr>
                    <w:pStyle w:val="null3"/>
                    <w:jc w:val="left"/>
                  </w:pPr>
                  <w:r>
                    <w:rPr>
                      <w:sz w:val="20"/>
                    </w:rPr>
                    <w:t>2</w:t>
                  </w:r>
                  <w:r>
                    <w:rPr>
                      <w:sz w:val="20"/>
                    </w:rPr>
                    <w:t>、适用于特异性检测人血红蛋白，与其他动物如羊、猪、马、兔、鼠、牛等血红蛋白均无交叉反应。</w:t>
                  </w:r>
                </w:p>
                <w:p>
                  <w:pPr>
                    <w:pStyle w:val="null3"/>
                    <w:jc w:val="left"/>
                  </w:pPr>
                  <w:r>
                    <w:rPr>
                      <w:sz w:val="20"/>
                    </w:rPr>
                    <w:t>3</w:t>
                  </w:r>
                  <w:r>
                    <w:rPr>
                      <w:sz w:val="20"/>
                    </w:rPr>
                    <w:t>、与胆汁、</w:t>
                  </w:r>
                  <w:r>
                    <w:rPr>
                      <w:sz w:val="20"/>
                    </w:rPr>
                    <w:t>VitC</w:t>
                  </w:r>
                  <w:r>
                    <w:rPr>
                      <w:sz w:val="20"/>
                    </w:rPr>
                    <w:t>、</w:t>
                  </w:r>
                  <w:r>
                    <w:rPr>
                      <w:sz w:val="20"/>
                    </w:rPr>
                    <w:t>VitB</w:t>
                  </w:r>
                  <w:r>
                    <w:rPr>
                      <w:sz w:val="20"/>
                    </w:rPr>
                    <w:t>及过氧化物酶也无交叉反应。试剂条宽度</w:t>
                  </w:r>
                  <w:r>
                    <w:rPr>
                      <w:sz w:val="20"/>
                    </w:rPr>
                    <w:t>3mm</w:t>
                  </w:r>
                  <w:r>
                    <w:rPr>
                      <w:sz w:val="20"/>
                    </w:rPr>
                    <w:t>。</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32</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7</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（大体系提取仪适用）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48</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提取试剂盒为一体式封装试剂，</w:t>
                  </w:r>
                  <w:r>
                    <w:rPr>
                      <w:sz w:val="20"/>
                    </w:rPr>
                    <w:t>用于</w:t>
                  </w:r>
                  <w:r>
                    <w:rPr>
                      <w:sz w:val="20"/>
                    </w:rPr>
                    <w:t>DNA</w:t>
                  </w:r>
                  <w:r>
                    <w:rPr>
                      <w:sz w:val="20"/>
                    </w:rPr>
                    <w:t>提取的磁珠和各种试剂通过塑料膜密封在可与大体系疑难检材</w:t>
                  </w:r>
                  <w:r>
                    <w:rPr>
                      <w:sz w:val="20"/>
                    </w:rPr>
                    <w:t>DNA</w:t>
                  </w:r>
                  <w:r>
                    <w:rPr>
                      <w:sz w:val="20"/>
                    </w:rPr>
                    <w:t>提取仪配套使用的塑料反应板内，使用时撕开密封膜置于仪器中即可直接用于大吸附体系的样本进行</w:t>
                  </w:r>
                  <w:r>
                    <w:rPr>
                      <w:sz w:val="20"/>
                    </w:rPr>
                    <w:t>DNA</w:t>
                  </w:r>
                  <w:r>
                    <w:rPr>
                      <w:sz w:val="20"/>
                    </w:rPr>
                    <w:t>的自动化提取</w:t>
                  </w:r>
                  <w:r>
                    <w:rPr>
                      <w:sz w:val="20"/>
                      <w:color w:val="000000"/>
                    </w:rPr>
                    <w:t>。</w:t>
                  </w:r>
                </w:p>
                <w:p>
                  <w:pPr>
                    <w:pStyle w:val="null3"/>
                    <w:jc w:val="left"/>
                  </w:pPr>
                  <w:r>
                    <w:rPr>
                      <w:sz w:val="20"/>
                      <w:color w:val="000000"/>
                    </w:rPr>
                    <w:t>2</w:t>
                  </w:r>
                  <w:r>
                    <w:rPr>
                      <w:sz w:val="20"/>
                      <w:color w:val="000000"/>
                    </w:rPr>
                    <w:t>、试剂盒包装含有</w:t>
                  </w:r>
                  <w:r>
                    <w:rPr>
                      <w:sz w:val="20"/>
                      <w:color w:val="000000"/>
                    </w:rPr>
                    <w:t>1</w:t>
                  </w:r>
                  <w:r>
                    <w:rPr>
                      <w:sz w:val="20"/>
                      <w:color w:val="000000"/>
                    </w:rPr>
                    <w:t>瓶裂解液</w:t>
                  </w:r>
                  <w:r>
                    <w:rPr>
                      <w:sz w:val="20"/>
                      <w:color w:val="000000"/>
                    </w:rPr>
                    <w:t>QJ</w:t>
                  </w:r>
                  <w:r>
                    <w:rPr>
                      <w:sz w:val="20"/>
                      <w:color w:val="000000"/>
                    </w:rPr>
                    <w:t>（</w:t>
                  </w:r>
                  <w:r>
                    <w:rPr>
                      <w:sz w:val="20"/>
                      <w:color w:val="000000"/>
                    </w:rPr>
                    <w:t>22ml</w:t>
                  </w:r>
                  <w:r>
                    <w:rPr>
                      <w:sz w:val="20"/>
                      <w:color w:val="000000"/>
                    </w:rPr>
                    <w:t>）、</w:t>
                  </w:r>
                  <w:r>
                    <w:rPr>
                      <w:sz w:val="20"/>
                      <w:color w:val="000000"/>
                    </w:rPr>
                    <w:t>12</w:t>
                  </w:r>
                  <w:r>
                    <w:rPr>
                      <w:sz w:val="20"/>
                      <w:color w:val="000000"/>
                    </w:rPr>
                    <w:t>块预封装试剂的纯化试剂板（</w:t>
                  </w:r>
                  <w:r>
                    <w:rPr>
                      <w:sz w:val="20"/>
                      <w:color w:val="000000"/>
                    </w:rPr>
                    <w:t>4</w:t>
                  </w:r>
                  <w:r>
                    <w:rPr>
                      <w:sz w:val="20"/>
                      <w:color w:val="000000"/>
                    </w:rPr>
                    <w:t>次）、</w:t>
                  </w:r>
                  <w:r>
                    <w:rPr>
                      <w:sz w:val="20"/>
                      <w:color w:val="000000"/>
                    </w:rPr>
                    <w:t>12</w:t>
                  </w:r>
                  <w:r>
                    <w:rPr>
                      <w:sz w:val="20"/>
                      <w:color w:val="000000"/>
                    </w:rPr>
                    <w:t>条</w:t>
                  </w:r>
                  <w:r>
                    <w:rPr>
                      <w:sz w:val="20"/>
                    </w:rPr>
                    <w:t>48</w:t>
                  </w:r>
                  <w:r>
                    <w:rPr>
                      <w:sz w:val="20"/>
                    </w:rPr>
                    <w:t>孔板</w:t>
                  </w:r>
                  <w:r>
                    <w:rPr>
                      <w:sz w:val="20"/>
                      <w:color w:val="000000"/>
                    </w:rPr>
                    <w:t>磁套及</w:t>
                  </w:r>
                  <w:r>
                    <w:rPr>
                      <w:sz w:val="20"/>
                      <w:color w:val="000000"/>
                    </w:rPr>
                    <w:t>12</w:t>
                  </w:r>
                  <w:r>
                    <w:rPr>
                      <w:sz w:val="20"/>
                      <w:color w:val="000000"/>
                    </w:rPr>
                    <w:t>条</w:t>
                  </w:r>
                  <w:r>
                    <w:rPr>
                      <w:sz w:val="20"/>
                    </w:rPr>
                    <w:t>8</w:t>
                  </w:r>
                  <w:r>
                    <w:rPr>
                      <w:sz w:val="20"/>
                    </w:rPr>
                    <w:t>孔联盖洗脱条，</w:t>
                  </w:r>
                  <w:r>
                    <w:rPr>
                      <w:sz w:val="20"/>
                    </w:rPr>
                    <w:t>8</w:t>
                  </w:r>
                  <w:r>
                    <w:rPr>
                      <w:sz w:val="20"/>
                    </w:rPr>
                    <w:t>孔联盖洗脱条可以实现最少</w:t>
                  </w:r>
                  <w:r>
                    <w:rPr>
                      <w:sz w:val="20"/>
                    </w:rPr>
                    <w:t>30</w:t>
                  </w:r>
                  <w:r>
                    <w:rPr>
                      <w:sz w:val="20"/>
                    </w:rPr>
                    <w:t>μ</w:t>
                  </w:r>
                  <w:r>
                    <w:rPr>
                      <w:sz w:val="20"/>
                    </w:rPr>
                    <w:t>L</w:t>
                  </w:r>
                  <w:r>
                    <w:rPr>
                      <w:sz w:val="20"/>
                    </w:rPr>
                    <w:t>小体积洗脱</w:t>
                  </w:r>
                  <w:r>
                    <w:rPr>
                      <w:sz w:val="20"/>
                      <w:color w:val="000000"/>
                    </w:rPr>
                    <w:t>；</w:t>
                  </w:r>
                </w:p>
                <w:p>
                  <w:pPr>
                    <w:pStyle w:val="null3"/>
                    <w:jc w:val="left"/>
                  </w:pPr>
                  <w:r>
                    <w:rPr>
                      <w:sz w:val="20"/>
                    </w:rPr>
                    <w:t>3</w:t>
                  </w:r>
                  <w:r>
                    <w:rPr>
                      <w:sz w:val="20"/>
                    </w:rPr>
                    <w:t>、按要求提供产品规格：</w:t>
                  </w:r>
                  <w:r>
                    <w:rPr>
                      <w:sz w:val="20"/>
                    </w:rPr>
                    <w:t>24</w:t>
                  </w:r>
                  <w:r>
                    <w:rPr>
                      <w:sz w:val="2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w:t>
                  </w:r>
                  <w:r>
                    <w:rPr>
                      <w:sz w:val="20"/>
                    </w:rPr>
                    <w:t>大体系提取仪</w:t>
                  </w:r>
                  <w:r>
                    <w:rPr>
                      <w:sz w:val="20"/>
                      <w:color w:val="000000"/>
                    </w:rPr>
                    <w:t>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13</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8</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（大体系提取仪适用）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96</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提取试剂盒为一体式封装试剂，</w:t>
                  </w:r>
                  <w:r>
                    <w:rPr>
                      <w:sz w:val="20"/>
                    </w:rPr>
                    <w:t>用于</w:t>
                  </w:r>
                  <w:r>
                    <w:rPr>
                      <w:sz w:val="20"/>
                    </w:rPr>
                    <w:t>DNA</w:t>
                  </w:r>
                  <w:r>
                    <w:rPr>
                      <w:sz w:val="20"/>
                    </w:rPr>
                    <w:t>提取的磁珠和各种试剂通过塑料膜密封在可与大体系疑难检材</w:t>
                  </w:r>
                  <w:r>
                    <w:rPr>
                      <w:sz w:val="20"/>
                    </w:rPr>
                    <w:t>DNA</w:t>
                  </w:r>
                  <w:r>
                    <w:rPr>
                      <w:sz w:val="20"/>
                    </w:rPr>
                    <w:t>提取仪配套使用的塑料反应板内，使用时撕开密封膜置于仪器中即可直接用于大吸附体系的样本进行</w:t>
                  </w:r>
                  <w:r>
                    <w:rPr>
                      <w:sz w:val="20"/>
                    </w:rPr>
                    <w:t>DNA</w:t>
                  </w:r>
                  <w:r>
                    <w:rPr>
                      <w:sz w:val="20"/>
                    </w:rPr>
                    <w:t>的自动化提取；</w:t>
                  </w:r>
                </w:p>
                <w:p>
                  <w:pPr>
                    <w:pStyle w:val="null3"/>
                    <w:jc w:val="left"/>
                  </w:pPr>
                  <w:r>
                    <w:rPr>
                      <w:sz w:val="20"/>
                      <w:color w:val="000000"/>
                    </w:rPr>
                    <w:t>2</w:t>
                  </w:r>
                  <w:r>
                    <w:rPr>
                      <w:sz w:val="20"/>
                      <w:color w:val="000000"/>
                    </w:rPr>
                    <w:t>、试剂盒包装含有</w:t>
                  </w:r>
                  <w:r>
                    <w:rPr>
                      <w:sz w:val="20"/>
                      <w:color w:val="000000"/>
                    </w:rPr>
                    <w:t>1</w:t>
                  </w:r>
                  <w:r>
                    <w:rPr>
                      <w:sz w:val="20"/>
                      <w:color w:val="000000"/>
                    </w:rPr>
                    <w:t>瓶裂解液</w:t>
                  </w:r>
                  <w:r>
                    <w:rPr>
                      <w:sz w:val="20"/>
                      <w:color w:val="000000"/>
                    </w:rPr>
                    <w:t>QJ</w:t>
                  </w:r>
                  <w:r>
                    <w:rPr>
                      <w:sz w:val="20"/>
                      <w:color w:val="000000"/>
                    </w:rPr>
                    <w:t>（</w:t>
                  </w:r>
                  <w:r>
                    <w:rPr>
                      <w:sz w:val="20"/>
                      <w:color w:val="000000"/>
                    </w:rPr>
                    <w:t>42ml</w:t>
                  </w:r>
                  <w:r>
                    <w:rPr>
                      <w:sz w:val="20"/>
                      <w:color w:val="000000"/>
                    </w:rPr>
                    <w:t>）、</w:t>
                  </w:r>
                  <w:r>
                    <w:rPr>
                      <w:sz w:val="20"/>
                      <w:color w:val="000000"/>
                    </w:rPr>
                    <w:t>12</w:t>
                  </w:r>
                  <w:r>
                    <w:rPr>
                      <w:sz w:val="20"/>
                      <w:color w:val="000000"/>
                    </w:rPr>
                    <w:t>块预封装试剂的纯化试剂板（</w:t>
                  </w:r>
                  <w:r>
                    <w:rPr>
                      <w:sz w:val="20"/>
                      <w:color w:val="000000"/>
                    </w:rPr>
                    <w:t>8</w:t>
                  </w:r>
                  <w:r>
                    <w:rPr>
                      <w:sz w:val="20"/>
                      <w:color w:val="000000"/>
                    </w:rPr>
                    <w:t>次）、</w:t>
                  </w:r>
                  <w:r>
                    <w:rPr>
                      <w:sz w:val="20"/>
                      <w:color w:val="000000"/>
                    </w:rPr>
                    <w:t>12</w:t>
                  </w:r>
                  <w:r>
                    <w:rPr>
                      <w:sz w:val="20"/>
                      <w:color w:val="000000"/>
                    </w:rPr>
                    <w:t>条</w:t>
                  </w:r>
                  <w:r>
                    <w:rPr>
                      <w:sz w:val="20"/>
                    </w:rPr>
                    <w:t>48</w:t>
                  </w:r>
                  <w:r>
                    <w:rPr>
                      <w:sz w:val="20"/>
                    </w:rPr>
                    <w:t>孔板</w:t>
                  </w:r>
                  <w:r>
                    <w:rPr>
                      <w:sz w:val="20"/>
                      <w:color w:val="000000"/>
                    </w:rPr>
                    <w:t>磁套及</w:t>
                  </w:r>
                  <w:r>
                    <w:rPr>
                      <w:sz w:val="20"/>
                      <w:color w:val="000000"/>
                    </w:rPr>
                    <w:t>12</w:t>
                  </w:r>
                  <w:r>
                    <w:rPr>
                      <w:sz w:val="20"/>
                      <w:color w:val="000000"/>
                    </w:rPr>
                    <w:t>条</w:t>
                  </w:r>
                  <w:r>
                    <w:rPr>
                      <w:sz w:val="20"/>
                    </w:rPr>
                    <w:t>8</w:t>
                  </w:r>
                  <w:r>
                    <w:rPr>
                      <w:sz w:val="20"/>
                    </w:rPr>
                    <w:t>孔联盖洗脱条，</w:t>
                  </w:r>
                  <w:r>
                    <w:rPr>
                      <w:sz w:val="20"/>
                    </w:rPr>
                    <w:t>8</w:t>
                  </w:r>
                  <w:r>
                    <w:rPr>
                      <w:sz w:val="20"/>
                    </w:rPr>
                    <w:t>孔联盖洗脱条可以实现最少</w:t>
                  </w:r>
                  <w:r>
                    <w:rPr>
                      <w:sz w:val="20"/>
                    </w:rPr>
                    <w:t>30</w:t>
                  </w:r>
                  <w:r>
                    <w:rPr>
                      <w:sz w:val="20"/>
                    </w:rPr>
                    <w:t>μ</w:t>
                  </w:r>
                  <w:r>
                    <w:rPr>
                      <w:sz w:val="20"/>
                    </w:rPr>
                    <w:t>L</w:t>
                  </w:r>
                  <w:r>
                    <w:rPr>
                      <w:sz w:val="20"/>
                    </w:rPr>
                    <w:t>小体积洗脱</w:t>
                  </w:r>
                  <w:r>
                    <w:rPr>
                      <w:sz w:val="20"/>
                      <w:color w:val="000000"/>
                    </w:rPr>
                    <w:t>；</w:t>
                  </w:r>
                </w:p>
                <w:p>
                  <w:pPr>
                    <w:pStyle w:val="null3"/>
                    <w:jc w:val="left"/>
                  </w:pPr>
                  <w:r>
                    <w:rPr>
                      <w:sz w:val="20"/>
                    </w:rPr>
                    <w:t>3</w:t>
                  </w:r>
                  <w:r>
                    <w:rPr>
                      <w:sz w:val="20"/>
                    </w:rPr>
                    <w:t>、按要求提供产品规格：</w:t>
                  </w:r>
                  <w:r>
                    <w:rPr>
                      <w:sz w:val="20"/>
                    </w:rPr>
                    <w:t>96</w:t>
                  </w:r>
                  <w:r>
                    <w:rPr>
                      <w:sz w:val="2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w:t>
                  </w:r>
                  <w:r>
                    <w:rPr>
                      <w:sz w:val="20"/>
                      <w:color w:val="000000"/>
                    </w:rPr>
                    <w:t>kingfisher flex</w:t>
                  </w:r>
                  <w:r>
                    <w:rPr>
                      <w:sz w:val="20"/>
                      <w:color w:val="000000"/>
                    </w:rPr>
                    <w:t>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7</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9</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陈旧检材</w:t>
                  </w:r>
                  <w:r>
                    <w:rPr>
                      <w:sz w:val="20"/>
                    </w:rPr>
                    <w:t>DNA</w:t>
                  </w:r>
                  <w:r>
                    <w:rPr>
                      <w:sz w:val="20"/>
                    </w:rPr>
                    <w:t>提取试剂盒（大体系提取仪适用）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48</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w:t>
                  </w:r>
                  <w:r>
                    <w:rPr>
                      <w:sz w:val="20"/>
                    </w:rPr>
                    <w:t>OB-</w:t>
                  </w:r>
                  <w:r>
                    <w:rPr>
                      <w:sz w:val="20"/>
                    </w:rPr>
                    <w:t>陈旧检材</w:t>
                  </w:r>
                  <w:r>
                    <w:rPr>
                      <w:sz w:val="20"/>
                    </w:rPr>
                    <w:t>DNA</w:t>
                  </w:r>
                  <w:r>
                    <w:rPr>
                      <w:sz w:val="20"/>
                    </w:rPr>
                    <w:t>提取试剂盒为一体式封装试剂，用于</w:t>
                  </w:r>
                  <w:r>
                    <w:rPr>
                      <w:sz w:val="20"/>
                    </w:rPr>
                    <w:t>DNA</w:t>
                  </w:r>
                  <w:r>
                    <w:rPr>
                      <w:sz w:val="20"/>
                    </w:rPr>
                    <w:t>提取的磁珠和各种试剂通过塑料膜密封在可与大体系疑难检材</w:t>
                  </w:r>
                  <w:r>
                    <w:rPr>
                      <w:sz w:val="20"/>
                    </w:rPr>
                    <w:t>DNA</w:t>
                  </w:r>
                  <w:r>
                    <w:rPr>
                      <w:sz w:val="20"/>
                    </w:rPr>
                    <w:t>提取仪配套使用的塑料反应板内，使用时撕开密封膜置于仪器中即可直接用于大吸附体系的样本进行</w:t>
                  </w:r>
                  <w:r>
                    <w:rPr>
                      <w:sz w:val="20"/>
                    </w:rPr>
                    <w:t>DNA</w:t>
                  </w:r>
                  <w:r>
                    <w:rPr>
                      <w:sz w:val="20"/>
                    </w:rPr>
                    <w:t>的自动化提取；</w:t>
                  </w:r>
                  <w:r>
                    <w:br/>
                  </w:r>
                  <w:r>
                    <w:rPr>
                      <w:sz w:val="20"/>
                    </w:rPr>
                    <w:t>2</w:t>
                  </w:r>
                  <w:r>
                    <w:rPr>
                      <w:sz w:val="20"/>
                    </w:rPr>
                    <w:t>、一个完整试剂盒包装含：</w:t>
                  </w:r>
                  <w:r>
                    <w:rPr>
                      <w:sz w:val="20"/>
                    </w:rPr>
                    <w:t>1</w:t>
                  </w:r>
                  <w:r>
                    <w:rPr>
                      <w:sz w:val="20"/>
                    </w:rPr>
                    <w:t>瓶消化液</w:t>
                  </w:r>
                  <w:r>
                    <w:rPr>
                      <w:sz w:val="20"/>
                    </w:rPr>
                    <w:t>OB</w:t>
                  </w:r>
                  <w:r>
                    <w:rPr>
                      <w:sz w:val="20"/>
                    </w:rPr>
                    <w:t>、预封装试剂的试剂板：</w:t>
                  </w:r>
                  <w:r>
                    <w:rPr>
                      <w:sz w:val="20"/>
                    </w:rPr>
                    <w:t>OB</w:t>
                  </w:r>
                  <w:r>
                    <w:rPr>
                      <w:sz w:val="20"/>
                    </w:rPr>
                    <w:t>大体系吸附板为</w:t>
                  </w:r>
                  <w:r>
                    <w:rPr>
                      <w:sz w:val="20"/>
                    </w:rPr>
                    <w:t>8</w:t>
                  </w:r>
                  <w:r>
                    <w:rPr>
                      <w:sz w:val="20"/>
                    </w:rPr>
                    <w:t>联排板、</w:t>
                  </w:r>
                  <w:r>
                    <w:rPr>
                      <w:sz w:val="20"/>
                    </w:rPr>
                    <w:t>OB</w:t>
                  </w:r>
                  <w:r>
                    <w:rPr>
                      <w:sz w:val="20"/>
                    </w:rPr>
                    <w:t>大体系纯化板为</w:t>
                  </w:r>
                  <w:r>
                    <w:rPr>
                      <w:sz w:val="20"/>
                    </w:rPr>
                    <w:t>48</w:t>
                  </w:r>
                  <w:r>
                    <w:rPr>
                      <w:sz w:val="20"/>
                    </w:rPr>
                    <w:t>孔深孔板，</w:t>
                  </w:r>
                  <w:r>
                    <w:rPr>
                      <w:sz w:val="20"/>
                    </w:rPr>
                    <w:t>48</w:t>
                  </w:r>
                  <w:r>
                    <w:rPr>
                      <w:sz w:val="20"/>
                    </w:rPr>
                    <w:t>孔板磁套及</w:t>
                  </w:r>
                  <w:r>
                    <w:rPr>
                      <w:sz w:val="20"/>
                    </w:rPr>
                    <w:t>8</w:t>
                  </w:r>
                  <w:r>
                    <w:rPr>
                      <w:sz w:val="20"/>
                    </w:rPr>
                    <w:t>孔联盖洗脱条，</w:t>
                  </w:r>
                  <w:r>
                    <w:rPr>
                      <w:sz w:val="20"/>
                    </w:rPr>
                    <w:t>8</w:t>
                  </w:r>
                  <w:r>
                    <w:rPr>
                      <w:sz w:val="20"/>
                    </w:rPr>
                    <w:t>孔联盖洗脱条可以实现</w:t>
                  </w:r>
                  <w:r>
                    <w:rPr>
                      <w:sz w:val="20"/>
                    </w:rPr>
                    <w:t>30</w:t>
                  </w:r>
                  <w:r>
                    <w:rPr>
                      <w:sz w:val="20"/>
                    </w:rPr>
                    <w:t>μ</w:t>
                  </w:r>
                  <w:r>
                    <w:rPr>
                      <w:sz w:val="20"/>
                    </w:rPr>
                    <w:t>L</w:t>
                  </w:r>
                  <w:r>
                    <w:rPr>
                      <w:sz w:val="20"/>
                    </w:rPr>
                    <w:t>小体积洗脱；</w:t>
                  </w:r>
                  <w:r>
                    <w:br/>
                  </w:r>
                  <w:r>
                    <w:rPr>
                      <w:sz w:val="20"/>
                    </w:rPr>
                    <w:t>3</w:t>
                  </w:r>
                  <w:r>
                    <w:rPr>
                      <w:sz w:val="20"/>
                    </w:rPr>
                    <w:t>、按要求提供产品规格：</w:t>
                  </w:r>
                  <w:r>
                    <w:rPr>
                      <w:sz w:val="20"/>
                    </w:rPr>
                    <w:t>48</w:t>
                  </w:r>
                  <w:r>
                    <w:rPr>
                      <w:sz w:val="20"/>
                    </w:rPr>
                    <w:t>人份</w:t>
                  </w:r>
                  <w:r>
                    <w:rPr>
                      <w:sz w:val="20"/>
                    </w:rPr>
                    <w:t>/</w:t>
                  </w:r>
                  <w:r>
                    <w:rPr>
                      <w:sz w:val="20"/>
                    </w:rPr>
                    <w:t>盒；</w:t>
                  </w:r>
                  <w:r>
                    <w:br/>
                  </w:r>
                  <w:r>
                    <w:rPr>
                      <w:sz w:val="20"/>
                    </w:rPr>
                    <w:t>4</w:t>
                  </w:r>
                  <w:r>
                    <w:rPr>
                      <w:sz w:val="20"/>
                    </w:rPr>
                    <w:t>、样本适用性：用于陈年积案中的各种陈旧检材，采用蛋白酶法消化，消化条件更温和，消化程度更彻底，可提高陈旧检材</w:t>
                  </w:r>
                  <w:r>
                    <w:rPr>
                      <w:sz w:val="20"/>
                    </w:rPr>
                    <w:t>DNA</w:t>
                  </w:r>
                  <w:r>
                    <w:rPr>
                      <w:sz w:val="20"/>
                    </w:rPr>
                    <w:t>的自动化提取效果；还具有吸附体系大的优势，可处理最大吸附体系</w:t>
                  </w:r>
                  <w:r>
                    <w:rPr>
                      <w:sz w:val="20"/>
                    </w:rPr>
                    <w:t>20 mL</w:t>
                  </w:r>
                  <w:r>
                    <w:rPr>
                      <w:sz w:val="20"/>
                    </w:rPr>
                    <w:t>；</w:t>
                  </w:r>
                </w:p>
                <w:p>
                  <w:pPr>
                    <w:pStyle w:val="null3"/>
                    <w:jc w:val="left"/>
                  </w:pPr>
                  <w:r>
                    <w:rPr>
                      <w:sz w:val="20"/>
                    </w:rPr>
                    <w:t>5</w:t>
                  </w:r>
                  <w:r>
                    <w:rPr>
                      <w:sz w:val="20"/>
                    </w:rPr>
                    <w:t>、</w:t>
                  </w:r>
                  <w:r>
                    <w:rPr>
                      <w:sz w:val="20"/>
                      <w:color w:val="000000"/>
                    </w:rPr>
                    <w:t>适用于本实验室</w:t>
                  </w:r>
                  <w:r>
                    <w:rPr>
                      <w:sz w:val="20"/>
                    </w:rPr>
                    <w:t>大体系提取仪</w:t>
                  </w:r>
                  <w:r>
                    <w:rPr>
                      <w:sz w:val="20"/>
                      <w:color w:val="000000"/>
                    </w:rPr>
                    <w:t>仪器使用；</w:t>
                  </w:r>
                  <w:r>
                    <w:br/>
                  </w:r>
                  <w:r>
                    <w:rPr>
                      <w:sz w:val="20"/>
                    </w:rPr>
                    <w:t>6</w:t>
                  </w:r>
                  <w:r>
                    <w:rPr>
                      <w:sz w:val="20"/>
                    </w:rPr>
                    <w:t>、▲本产品为疑难案件检材</w:t>
                  </w:r>
                  <w:r>
                    <w:rPr>
                      <w:sz w:val="20"/>
                    </w:rPr>
                    <w:t>DNA</w:t>
                  </w:r>
                  <w:r>
                    <w:rPr>
                      <w:sz w:val="20"/>
                    </w:rPr>
                    <w:t>提取的重要产品，为确保产品质量和可靠性，制造商需通过质量管理体系认证，且认证范围必须包含生物样本采集与分离纯化试剂类产品的生产，提供证书复印件加盖生产厂家公章。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14</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10</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（自动化工作站适用）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24</w:t>
                  </w:r>
                  <w:r>
                    <w:rPr>
                      <w:sz w:val="20"/>
                    </w:rPr>
                    <w:t>人份</w:t>
                  </w:r>
                  <w:r>
                    <w:rPr>
                      <w:sz w:val="20"/>
                    </w:rPr>
                    <w:t>/</w:t>
                  </w:r>
                  <w:r>
                    <w:rPr>
                      <w:sz w:val="2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提取试剂盒是适用于全自动</w:t>
                  </w:r>
                  <w:r>
                    <w:rPr>
                      <w:sz w:val="20"/>
                      <w:color w:val="000000"/>
                    </w:rPr>
                    <w:t>96</w:t>
                  </w:r>
                  <w:r>
                    <w:rPr>
                      <w:sz w:val="20"/>
                      <w:color w:val="000000"/>
                    </w:rPr>
                    <w:t>道微量</w:t>
                  </w:r>
                  <w:r>
                    <w:rPr>
                      <w:sz w:val="20"/>
                      <w:color w:val="000000"/>
                    </w:rPr>
                    <w:t>DNA</w:t>
                  </w:r>
                  <w:r>
                    <w:rPr>
                      <w:sz w:val="20"/>
                      <w:color w:val="000000"/>
                    </w:rPr>
                    <w:t>提取工作站系统的试剂耗材，两者配合可以实现各种常规和疑难案件检材的自动化</w:t>
                  </w:r>
                  <w:r>
                    <w:rPr>
                      <w:sz w:val="20"/>
                      <w:color w:val="000000"/>
                    </w:rPr>
                    <w:t>DNA</w:t>
                  </w:r>
                  <w:r>
                    <w:rPr>
                      <w:sz w:val="20"/>
                      <w:color w:val="000000"/>
                    </w:rPr>
                    <w:t>提取；</w:t>
                  </w:r>
                </w:p>
                <w:p>
                  <w:pPr>
                    <w:pStyle w:val="null3"/>
                    <w:jc w:val="left"/>
                  </w:pPr>
                  <w:r>
                    <w:rPr>
                      <w:sz w:val="20"/>
                      <w:color w:val="000000"/>
                    </w:rPr>
                    <w:t>2</w:t>
                  </w:r>
                  <w:r>
                    <w:rPr>
                      <w:sz w:val="20"/>
                      <w:color w:val="000000"/>
                    </w:rPr>
                    <w:t>、试剂盒包装含有</w:t>
                  </w:r>
                  <w:r>
                    <w:rPr>
                      <w:sz w:val="20"/>
                      <w:color w:val="000000"/>
                    </w:rPr>
                    <w:t>1</w:t>
                  </w:r>
                  <w:r>
                    <w:rPr>
                      <w:sz w:val="20"/>
                      <w:color w:val="000000"/>
                    </w:rPr>
                    <w:t>瓶裂解液</w:t>
                  </w:r>
                  <w:r>
                    <w:rPr>
                      <w:sz w:val="20"/>
                      <w:color w:val="000000"/>
                    </w:rPr>
                    <w:t>QJ</w:t>
                  </w:r>
                  <w:r>
                    <w:rPr>
                      <w:sz w:val="20"/>
                      <w:color w:val="000000"/>
                    </w:rPr>
                    <w:t>（</w:t>
                  </w:r>
                  <w:r>
                    <w:rPr>
                      <w:sz w:val="20"/>
                      <w:color w:val="000000"/>
                    </w:rPr>
                    <w:t>17ml</w:t>
                  </w:r>
                  <w:r>
                    <w:rPr>
                      <w:sz w:val="20"/>
                      <w:color w:val="000000"/>
                    </w:rPr>
                    <w:t>）、</w:t>
                  </w:r>
                  <w:r>
                    <w:rPr>
                      <w:sz w:val="20"/>
                      <w:color w:val="000000"/>
                    </w:rPr>
                    <w:t>5</w:t>
                  </w:r>
                  <w:r>
                    <w:rPr>
                      <w:sz w:val="20"/>
                      <w:color w:val="000000"/>
                    </w:rPr>
                    <w:t>块封装试剂板、</w:t>
                  </w:r>
                  <w:r>
                    <w:rPr>
                      <w:sz w:val="20"/>
                      <w:color w:val="000000"/>
                    </w:rPr>
                    <w:t>1</w:t>
                  </w:r>
                  <w:r>
                    <w:rPr>
                      <w:sz w:val="20"/>
                      <w:color w:val="000000"/>
                    </w:rPr>
                    <w:t>块</w:t>
                  </w:r>
                  <w:r>
                    <w:rPr>
                      <w:sz w:val="20"/>
                      <w:color w:val="000000"/>
                    </w:rPr>
                    <w:t>96DW</w:t>
                  </w:r>
                  <w:r>
                    <w:rPr>
                      <w:sz w:val="20"/>
                      <w:color w:val="000000"/>
                    </w:rPr>
                    <w:t>磁套</w:t>
                  </w:r>
                  <w:r>
                    <w:rPr>
                      <w:sz w:val="20"/>
                    </w:rPr>
                    <w:t>，</w:t>
                  </w:r>
                  <w:r>
                    <w:rPr>
                      <w:sz w:val="20"/>
                    </w:rPr>
                    <w:t>1</w:t>
                  </w:r>
                  <w:r>
                    <w:rPr>
                      <w:sz w:val="20"/>
                    </w:rPr>
                    <w:t>盒吸头（</w:t>
                  </w:r>
                  <w:r>
                    <w:rPr>
                      <w:sz w:val="20"/>
                    </w:rPr>
                    <w:t>Tips-1000-28</w:t>
                  </w:r>
                  <w:r>
                    <w:rPr>
                      <w:sz w:val="20"/>
                    </w:rPr>
                    <w:t>）及洗脱液</w:t>
                  </w:r>
                  <w:r>
                    <w:rPr>
                      <w:sz w:val="20"/>
                    </w:rPr>
                    <w:t>EB</w:t>
                  </w:r>
                  <w:r>
                    <w:rPr>
                      <w:sz w:val="20"/>
                    </w:rPr>
                    <w:t>（封装于试剂槽内）</w:t>
                  </w:r>
                  <w:r>
                    <w:rPr>
                      <w:sz w:val="20"/>
                      <w:color w:val="000000"/>
                    </w:rPr>
                    <w:t>；</w:t>
                  </w:r>
                </w:p>
                <w:p>
                  <w:pPr>
                    <w:pStyle w:val="null3"/>
                    <w:jc w:val="left"/>
                  </w:pPr>
                  <w:r>
                    <w:rPr>
                      <w:sz w:val="20"/>
                    </w:rPr>
                    <w:t>3</w:t>
                  </w:r>
                  <w:r>
                    <w:rPr>
                      <w:sz w:val="20"/>
                    </w:rPr>
                    <w:t>、按要求提供产品规格：</w:t>
                  </w:r>
                  <w:r>
                    <w:rPr>
                      <w:sz w:val="20"/>
                    </w:rPr>
                    <w:t>24</w:t>
                  </w:r>
                  <w:r>
                    <w:rPr>
                      <w:sz w:val="2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、适用于本实验室全自动</w:t>
                  </w:r>
                  <w:r>
                    <w:rPr>
                      <w:sz w:val="20"/>
                      <w:color w:val="000000"/>
                    </w:rPr>
                    <w:t>96</w:t>
                  </w:r>
                  <w:r>
                    <w:rPr>
                      <w:sz w:val="20"/>
                      <w:color w:val="000000"/>
                    </w:rPr>
                    <w:t>道</w:t>
                  </w:r>
                  <w:r>
                    <w:rPr>
                      <w:sz w:val="20"/>
                      <w:color w:val="000000"/>
                    </w:rPr>
                    <w:t>DNA</w:t>
                  </w:r>
                  <w:r>
                    <w:rPr>
                      <w:sz w:val="20"/>
                      <w:color w:val="000000"/>
                    </w:rPr>
                    <w:t>提取工作站仪器使用；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61</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11</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（自动化工作站适用）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48</w:t>
                  </w:r>
                  <w:r>
                    <w:rPr>
                      <w:sz w:val="20"/>
                    </w:rPr>
                    <w:t>人份</w:t>
                  </w:r>
                  <w:r>
                    <w:rPr>
                      <w:sz w:val="20"/>
                    </w:rPr>
                    <w:t>/</w:t>
                  </w:r>
                  <w:r>
                    <w:rPr>
                      <w:sz w:val="2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提取试剂盒是适用于全自动</w:t>
                  </w:r>
                  <w:r>
                    <w:rPr>
                      <w:sz w:val="20"/>
                      <w:color w:val="000000"/>
                    </w:rPr>
                    <w:t>96</w:t>
                  </w:r>
                  <w:r>
                    <w:rPr>
                      <w:sz w:val="20"/>
                      <w:color w:val="000000"/>
                    </w:rPr>
                    <w:t>道微量</w:t>
                  </w:r>
                  <w:r>
                    <w:rPr>
                      <w:sz w:val="20"/>
                      <w:color w:val="000000"/>
                    </w:rPr>
                    <w:t>DNA</w:t>
                  </w:r>
                  <w:r>
                    <w:rPr>
                      <w:sz w:val="20"/>
                      <w:color w:val="000000"/>
                    </w:rPr>
                    <w:t>提取工作站系统的试剂耗材，两者配合可以实现各种常规和疑难案件检材的自动化</w:t>
                  </w:r>
                  <w:r>
                    <w:rPr>
                      <w:sz w:val="20"/>
                      <w:color w:val="000000"/>
                    </w:rPr>
                    <w:t>DNA</w:t>
                  </w:r>
                  <w:r>
                    <w:rPr>
                      <w:sz w:val="20"/>
                      <w:color w:val="000000"/>
                    </w:rPr>
                    <w:t>提取；</w:t>
                  </w:r>
                </w:p>
                <w:p>
                  <w:pPr>
                    <w:pStyle w:val="null3"/>
                    <w:jc w:val="left"/>
                  </w:pPr>
                  <w:r>
                    <w:rPr>
                      <w:sz w:val="20"/>
                      <w:color w:val="000000"/>
                    </w:rPr>
                    <w:t>2</w:t>
                  </w:r>
                  <w:r>
                    <w:rPr>
                      <w:sz w:val="20"/>
                      <w:color w:val="000000"/>
                    </w:rPr>
                    <w:t>、试剂盒包装含有</w:t>
                  </w:r>
                  <w:r>
                    <w:rPr>
                      <w:sz w:val="20"/>
                      <w:color w:val="000000"/>
                    </w:rPr>
                    <w:t>1</w:t>
                  </w:r>
                  <w:r>
                    <w:rPr>
                      <w:sz w:val="20"/>
                      <w:color w:val="000000"/>
                    </w:rPr>
                    <w:t>瓶裂解液</w:t>
                  </w:r>
                  <w:r>
                    <w:rPr>
                      <w:sz w:val="20"/>
                      <w:color w:val="000000"/>
                    </w:rPr>
                    <w:t>QJ</w:t>
                  </w:r>
                  <w:r>
                    <w:rPr>
                      <w:sz w:val="20"/>
                      <w:color w:val="000000"/>
                    </w:rPr>
                    <w:t>（</w:t>
                  </w:r>
                  <w:r>
                    <w:rPr>
                      <w:sz w:val="20"/>
                      <w:color w:val="000000"/>
                    </w:rPr>
                    <w:t>27ml</w:t>
                  </w:r>
                  <w:r>
                    <w:rPr>
                      <w:sz w:val="20"/>
                      <w:color w:val="000000"/>
                    </w:rPr>
                    <w:t>）、</w:t>
                  </w:r>
                  <w:r>
                    <w:rPr>
                      <w:sz w:val="20"/>
                      <w:color w:val="000000"/>
                    </w:rPr>
                    <w:t>5</w:t>
                  </w:r>
                  <w:r>
                    <w:rPr>
                      <w:sz w:val="20"/>
                      <w:color w:val="000000"/>
                    </w:rPr>
                    <w:t>块封装试剂板、</w:t>
                  </w:r>
                  <w:r>
                    <w:rPr>
                      <w:sz w:val="20"/>
                      <w:color w:val="000000"/>
                    </w:rPr>
                    <w:t>1</w:t>
                  </w:r>
                  <w:r>
                    <w:rPr>
                      <w:sz w:val="20"/>
                      <w:color w:val="000000"/>
                    </w:rPr>
                    <w:t>块</w:t>
                  </w:r>
                  <w:r>
                    <w:rPr>
                      <w:sz w:val="20"/>
                      <w:color w:val="000000"/>
                    </w:rPr>
                    <w:t>96DW</w:t>
                  </w:r>
                  <w:r>
                    <w:rPr>
                      <w:sz w:val="20"/>
                      <w:color w:val="000000"/>
                    </w:rPr>
                    <w:t>磁套</w:t>
                  </w:r>
                  <w:r>
                    <w:rPr>
                      <w:sz w:val="20"/>
                    </w:rPr>
                    <w:t>，</w:t>
                  </w:r>
                  <w:r>
                    <w:rPr>
                      <w:sz w:val="20"/>
                    </w:rPr>
                    <w:t>1</w:t>
                  </w:r>
                  <w:r>
                    <w:rPr>
                      <w:sz w:val="20"/>
                    </w:rPr>
                    <w:t>盒吸头（</w:t>
                  </w:r>
                  <w:r>
                    <w:rPr>
                      <w:sz w:val="20"/>
                    </w:rPr>
                    <w:t>Tips-1000-54</w:t>
                  </w:r>
                  <w:r>
                    <w:rPr>
                      <w:sz w:val="20"/>
                    </w:rPr>
                    <w:t>）及洗脱液</w:t>
                  </w:r>
                  <w:r>
                    <w:rPr>
                      <w:sz w:val="20"/>
                    </w:rPr>
                    <w:t>EB</w:t>
                  </w:r>
                  <w:r>
                    <w:rPr>
                      <w:sz w:val="20"/>
                    </w:rPr>
                    <w:t>（封装于试剂槽内）</w:t>
                  </w:r>
                  <w:r>
                    <w:rPr>
                      <w:sz w:val="20"/>
                      <w:color w:val="000000"/>
                    </w:rPr>
                    <w:t>；</w:t>
                  </w:r>
                </w:p>
                <w:p>
                  <w:pPr>
                    <w:pStyle w:val="null3"/>
                    <w:jc w:val="left"/>
                  </w:pPr>
                  <w:r>
                    <w:rPr>
                      <w:sz w:val="20"/>
                    </w:rPr>
                    <w:t>3</w:t>
                  </w:r>
                  <w:r>
                    <w:rPr>
                      <w:sz w:val="20"/>
                    </w:rPr>
                    <w:t>、按要求提供产品规格：</w:t>
                  </w:r>
                  <w:r>
                    <w:rPr>
                      <w:sz w:val="20"/>
                    </w:rPr>
                    <w:t>48</w:t>
                  </w:r>
                  <w:r>
                    <w:rPr>
                      <w:sz w:val="2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、适用于本实验室全自动</w:t>
                  </w:r>
                  <w:r>
                    <w:rPr>
                      <w:sz w:val="20"/>
                      <w:color w:val="000000"/>
                    </w:rPr>
                    <w:t>96</w:t>
                  </w:r>
                  <w:r>
                    <w:rPr>
                      <w:sz w:val="20"/>
                      <w:color w:val="000000"/>
                    </w:rPr>
                    <w:t>道微量</w:t>
                  </w:r>
                  <w:r>
                    <w:rPr>
                      <w:sz w:val="20"/>
                      <w:color w:val="000000"/>
                    </w:rPr>
                    <w:t>DNA</w:t>
                  </w:r>
                  <w:r>
                    <w:rPr>
                      <w:sz w:val="20"/>
                      <w:color w:val="000000"/>
                    </w:rPr>
                    <w:t>提取工作站仪器使用；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32</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12</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混合斑</w:t>
                  </w:r>
                  <w:r>
                    <w:rPr>
                      <w:sz w:val="20"/>
                      <w:color w:val="000000"/>
                    </w:rPr>
                    <w:t>DNA</w:t>
                  </w:r>
                  <w:r>
                    <w:rPr>
                      <w:sz w:val="20"/>
                      <w:color w:val="000000"/>
                    </w:rPr>
                    <w:t>提取试剂盒</w:t>
                  </w:r>
                  <w:r>
                    <w:rPr>
                      <w:sz w:val="20"/>
                      <w:color w:val="000000"/>
                    </w:rPr>
                    <w:t>8</w:t>
                  </w:r>
                  <w:r>
                    <w:rPr>
                      <w:sz w:val="20"/>
                      <w:color w:val="000000"/>
                    </w:rPr>
                    <w:t>人份</w:t>
                  </w:r>
                  <w:r>
                    <w:rPr>
                      <w:sz w:val="20"/>
                      <w:color w:val="000000"/>
                    </w:rPr>
                    <w:t>8</w:t>
                  </w:r>
                  <w:r>
                    <w:rPr>
                      <w:sz w:val="20"/>
                      <w:color w:val="000000"/>
                    </w:rPr>
                    <w:t>男</w:t>
                  </w:r>
                  <w:r>
                    <w:rPr>
                      <w:sz w:val="20"/>
                    </w:rPr>
                    <w:t>（自动化工作站适用）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8</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、混合斑</w:t>
                  </w:r>
                  <w:r>
                    <w:rPr>
                      <w:sz w:val="20"/>
                      <w:color w:val="000000"/>
                    </w:rPr>
                    <w:t>DNA</w:t>
                  </w:r>
                  <w:r>
                    <w:rPr>
                      <w:sz w:val="20"/>
                      <w:color w:val="000000"/>
                    </w:rPr>
                    <w:t>提取试剂盒是适用于性侵案件中混合斑类检材，可以专项高效裂解女性成分，结合精子细胞富集膜，有效回收精子细胞，从而达到混合斑检材男女成分快速分离。该试剂盒可搭载全自动</w:t>
                  </w:r>
                  <w:r>
                    <w:rPr>
                      <w:sz w:val="20"/>
                      <w:color w:val="000000"/>
                    </w:rPr>
                    <w:t>96</w:t>
                  </w:r>
                  <w:r>
                    <w:rPr>
                      <w:sz w:val="20"/>
                      <w:color w:val="000000"/>
                    </w:rPr>
                    <w:t>道微量</w:t>
                  </w:r>
                  <w:r>
                    <w:rPr>
                      <w:sz w:val="20"/>
                      <w:color w:val="000000"/>
                    </w:rPr>
                    <w:t>DNA</w:t>
                  </w:r>
                  <w:r>
                    <w:rPr>
                      <w:sz w:val="20"/>
                      <w:color w:val="000000"/>
                    </w:rPr>
                    <w:t>提取工作站，全程自动化操作，无需人工干预；</w:t>
                  </w:r>
                </w:p>
                <w:p>
                  <w:pPr>
                    <w:pStyle w:val="null3"/>
                    <w:jc w:val="left"/>
                  </w:pPr>
                  <w:r>
                    <w:rPr>
                      <w:sz w:val="20"/>
                      <w:color w:val="000000"/>
                    </w:rPr>
                    <w:t>2</w:t>
                  </w:r>
                  <w:r>
                    <w:rPr>
                      <w:sz w:val="20"/>
                      <w:color w:val="000000"/>
                    </w:rPr>
                    <w:t>、试剂盒包装含有混合斑处理套装（</w:t>
                  </w:r>
                  <w:r>
                    <w:rPr>
                      <w:sz w:val="20"/>
                      <w:color w:val="000000"/>
                    </w:rPr>
                    <w:t>96</w:t>
                  </w:r>
                  <w:r>
                    <w:rPr>
                      <w:sz w:val="20"/>
                      <w:color w:val="000000"/>
                    </w:rPr>
                    <w:t>道全自动专用，</w:t>
                  </w:r>
                  <w:r>
                    <w:rPr>
                      <w:sz w:val="20"/>
                      <w:color w:val="000000"/>
                    </w:rPr>
                    <w:t>8</w:t>
                  </w:r>
                  <w:r>
                    <w:rPr>
                      <w:sz w:val="20"/>
                      <w:color w:val="000000"/>
                    </w:rPr>
                    <w:t>次）、精点</w:t>
                  </w:r>
                  <w:r>
                    <w:rPr>
                      <w:sz w:val="20"/>
                      <w:color w:val="000000"/>
                    </w:rPr>
                    <w:t>-</w:t>
                  </w:r>
                  <w:r>
                    <w:rPr>
                      <w:sz w:val="20"/>
                      <w:color w:val="000000"/>
                    </w:rPr>
                    <w:t>全自动混合斑</w:t>
                  </w:r>
                  <w:r>
                    <w:rPr>
                      <w:sz w:val="20"/>
                      <w:color w:val="000000"/>
                    </w:rPr>
                    <w:t>DNA</w:t>
                  </w:r>
                  <w:r>
                    <w:rPr>
                      <w:sz w:val="20"/>
                      <w:color w:val="000000"/>
                    </w:rPr>
                    <w:t>提取试剂盒（</w:t>
                  </w:r>
                  <w:r>
                    <w:rPr>
                      <w:sz w:val="20"/>
                      <w:color w:val="000000"/>
                    </w:rPr>
                    <w:t>96</w:t>
                  </w:r>
                  <w:r>
                    <w:rPr>
                      <w:sz w:val="20"/>
                      <w:color w:val="000000"/>
                    </w:rPr>
                    <w:t>道全自动专用，</w:t>
                  </w:r>
                  <w:r>
                    <w:rPr>
                      <w:sz w:val="20"/>
                      <w:color w:val="000000"/>
                    </w:rPr>
                    <w:t>8</w:t>
                  </w:r>
                  <w:r>
                    <w:rPr>
                      <w:sz w:val="20"/>
                      <w:color w:val="000000"/>
                    </w:rPr>
                    <w:t>次</w:t>
                  </w:r>
                  <w:r>
                    <w:rPr>
                      <w:sz w:val="20"/>
                      <w:color w:val="000000"/>
                    </w:rPr>
                    <w:t>/8</w:t>
                  </w:r>
                  <w:r>
                    <w:rPr>
                      <w:sz w:val="20"/>
                      <w:color w:val="000000"/>
                    </w:rPr>
                    <w:t>男），</w:t>
                  </w:r>
                  <w:r>
                    <w:rPr>
                      <w:sz w:val="20"/>
                    </w:rPr>
                    <w:t>另外单独包装消化液</w:t>
                  </w:r>
                  <w:r>
                    <w:rPr>
                      <w:sz w:val="20"/>
                    </w:rPr>
                    <w:t>B</w:t>
                  </w:r>
                  <w:r>
                    <w:rPr>
                      <w:sz w:val="20"/>
                    </w:rPr>
                    <w:t>和洗脱液</w:t>
                  </w:r>
                  <w:r>
                    <w:rPr>
                      <w:sz w:val="20"/>
                      <w:color w:val="000000"/>
                    </w:rPr>
                    <w:t>；</w:t>
                  </w:r>
                </w:p>
                <w:p>
                  <w:pPr>
                    <w:pStyle w:val="null3"/>
                    <w:jc w:val="left"/>
                  </w:pPr>
                  <w:r>
                    <w:rPr>
                      <w:sz w:val="20"/>
                    </w:rPr>
                    <w:t>3</w:t>
                  </w:r>
                  <w:r>
                    <w:rPr>
                      <w:sz w:val="20"/>
                    </w:rPr>
                    <w:t>、按要求提供产品规格：</w:t>
                  </w:r>
                  <w:r>
                    <w:rPr>
                      <w:sz w:val="20"/>
                      <w:color w:val="000000"/>
                    </w:rPr>
                    <w:t>8</w:t>
                  </w:r>
                  <w:r>
                    <w:rPr>
                      <w:sz w:val="20"/>
                      <w:color w:val="000000"/>
                    </w:rPr>
                    <w:t>人份</w:t>
                  </w:r>
                  <w:r>
                    <w:rPr>
                      <w:sz w:val="20"/>
                      <w:color w:val="000000"/>
                    </w:rPr>
                    <w:t>8</w:t>
                  </w:r>
                  <w:r>
                    <w:rPr>
                      <w:sz w:val="20"/>
                      <w:color w:val="000000"/>
                    </w:rPr>
                    <w:t>男</w:t>
                  </w:r>
                  <w:r>
                    <w:rPr>
                      <w:sz w:val="20"/>
                    </w:rPr>
                    <w:t>/</w:t>
                  </w:r>
                  <w:r>
                    <w:rPr>
                      <w:sz w:val="20"/>
                    </w:rPr>
                    <w:t>盒；</w:t>
                  </w:r>
                </w:p>
                <w:p>
                  <w:pPr>
                    <w:pStyle w:val="null3"/>
                    <w:jc w:val="left"/>
                  </w:pPr>
                  <w:r>
                    <w:rPr>
                      <w:sz w:val="20"/>
                      <w:color w:val="000000"/>
                    </w:rPr>
                    <w:t>4</w:t>
                  </w:r>
                  <w:r>
                    <w:rPr>
                      <w:sz w:val="20"/>
                      <w:color w:val="000000"/>
                    </w:rPr>
                    <w:t>、样本适用性：可用于混合斑检材的</w:t>
                  </w:r>
                  <w:r>
                    <w:rPr>
                      <w:sz w:val="20"/>
                      <w:color w:val="000000"/>
                    </w:rPr>
                    <w:t>DNA</w:t>
                  </w:r>
                  <w:r>
                    <w:rPr>
                      <w:sz w:val="20"/>
                      <w:color w:val="000000"/>
                    </w:rPr>
                    <w:t>分离、提取及纯化；</w:t>
                  </w:r>
                </w:p>
                <w:p>
                  <w:pPr>
                    <w:pStyle w:val="null3"/>
                    <w:jc w:val="left"/>
                  </w:pPr>
                  <w:r>
                    <w:rPr>
                      <w:sz w:val="20"/>
                      <w:color w:val="000000"/>
                    </w:rPr>
                    <w:t>5</w:t>
                  </w:r>
                  <w:r>
                    <w:rPr>
                      <w:sz w:val="20"/>
                      <w:color w:val="000000"/>
                    </w:rPr>
                    <w:t>、适用于本实验室全自动</w:t>
                  </w:r>
                  <w:r>
                    <w:rPr>
                      <w:sz w:val="20"/>
                      <w:color w:val="000000"/>
                    </w:rPr>
                    <w:t>96</w:t>
                  </w:r>
                  <w:r>
                    <w:rPr>
                      <w:sz w:val="20"/>
                      <w:color w:val="000000"/>
                    </w:rPr>
                    <w:t>道微量</w:t>
                  </w:r>
                  <w:r>
                    <w:rPr>
                      <w:sz w:val="20"/>
                      <w:color w:val="000000"/>
                    </w:rPr>
                    <w:t>DNA</w:t>
                  </w:r>
                  <w:r>
                    <w:rPr>
                      <w:sz w:val="20"/>
                      <w:color w:val="000000"/>
                    </w:rPr>
                    <w:t>提取工作站仪器使用；</w:t>
                  </w:r>
                  <w:r>
                    <w:br/>
                  </w:r>
                  <w:r>
                    <w:rPr>
                      <w:sz w:val="20"/>
                      <w:color w:val="000000"/>
                    </w:rPr>
                    <w:t>6</w:t>
                  </w:r>
                  <w:r>
                    <w:rPr>
                      <w:sz w:val="20"/>
                    </w:rPr>
                    <w:t>、</w:t>
                  </w:r>
                  <w:r>
                    <w:rPr>
                      <w:sz w:val="20"/>
                    </w:rPr>
                    <w:t>▲本产品用于疑难案件检材混合斑</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110</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13</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混合斑</w:t>
                  </w:r>
                  <w:r>
                    <w:rPr>
                      <w:sz w:val="20"/>
                      <w:color w:val="000000"/>
                    </w:rPr>
                    <w:t>DNA</w:t>
                  </w:r>
                  <w:r>
                    <w:rPr>
                      <w:sz w:val="20"/>
                      <w:color w:val="000000"/>
                    </w:rPr>
                    <w:t>提取试剂盒</w:t>
                  </w:r>
                  <w:r>
                    <w:rPr>
                      <w:sz w:val="20"/>
                      <w:color w:val="000000"/>
                    </w:rPr>
                    <w:t>24</w:t>
                  </w:r>
                  <w:r>
                    <w:rPr>
                      <w:sz w:val="20"/>
                      <w:color w:val="000000"/>
                    </w:rPr>
                    <w:t>人份</w:t>
                  </w:r>
                  <w:r>
                    <w:rPr>
                      <w:sz w:val="20"/>
                      <w:color w:val="000000"/>
                    </w:rPr>
                    <w:t>24</w:t>
                  </w:r>
                  <w:r>
                    <w:rPr>
                      <w:sz w:val="20"/>
                      <w:color w:val="000000"/>
                    </w:rPr>
                    <w:t>男</w:t>
                  </w:r>
                  <w:r>
                    <w:rPr>
                      <w:sz w:val="20"/>
                    </w:rPr>
                    <w:t>（自动化工作站适用）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24</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、混合斑</w:t>
                  </w:r>
                  <w:r>
                    <w:rPr>
                      <w:sz w:val="20"/>
                      <w:color w:val="000000"/>
                    </w:rPr>
                    <w:t>DNA</w:t>
                  </w:r>
                  <w:r>
                    <w:rPr>
                      <w:sz w:val="20"/>
                      <w:color w:val="000000"/>
                    </w:rPr>
                    <w:t>提取试剂盒是适用于性侵案件中混合斑类检材，可以专项高效裂解女性成分，结合精子细胞富集膜，有效回收精子细胞，从而达到混合斑检材男女成分快速分离母。该试剂盒可搭载全自动</w:t>
                  </w:r>
                  <w:r>
                    <w:rPr>
                      <w:sz w:val="20"/>
                      <w:color w:val="000000"/>
                    </w:rPr>
                    <w:t>96</w:t>
                  </w:r>
                  <w:r>
                    <w:rPr>
                      <w:sz w:val="20"/>
                      <w:color w:val="000000"/>
                    </w:rPr>
                    <w:t>道微量</w:t>
                  </w:r>
                  <w:r>
                    <w:rPr>
                      <w:sz w:val="20"/>
                      <w:color w:val="000000"/>
                    </w:rPr>
                    <w:t>DNA</w:t>
                  </w:r>
                  <w:r>
                    <w:rPr>
                      <w:sz w:val="20"/>
                      <w:color w:val="000000"/>
                    </w:rPr>
                    <w:t>提取工作站，全程自动化操作，无需人工干预；</w:t>
                  </w:r>
                </w:p>
                <w:p>
                  <w:pPr>
                    <w:pStyle w:val="null3"/>
                    <w:jc w:val="left"/>
                  </w:pPr>
                  <w:r>
                    <w:rPr>
                      <w:sz w:val="20"/>
                      <w:color w:val="000000"/>
                    </w:rPr>
                    <w:t>2</w:t>
                  </w:r>
                  <w:r>
                    <w:rPr>
                      <w:sz w:val="20"/>
                      <w:color w:val="000000"/>
                    </w:rPr>
                    <w:t>、试剂盒包装含有混合斑处理套装（</w:t>
                  </w:r>
                  <w:r>
                    <w:rPr>
                      <w:sz w:val="20"/>
                      <w:color w:val="000000"/>
                    </w:rPr>
                    <w:t>96</w:t>
                  </w:r>
                  <w:r>
                    <w:rPr>
                      <w:sz w:val="20"/>
                      <w:color w:val="000000"/>
                    </w:rPr>
                    <w:t>道全自动专用，</w:t>
                  </w:r>
                  <w:r>
                    <w:rPr>
                      <w:sz w:val="20"/>
                      <w:color w:val="000000"/>
                    </w:rPr>
                    <w:t>24</w:t>
                  </w:r>
                  <w:r>
                    <w:rPr>
                      <w:sz w:val="20"/>
                      <w:color w:val="000000"/>
                    </w:rPr>
                    <w:t>次）、精点</w:t>
                  </w:r>
                  <w:r>
                    <w:rPr>
                      <w:sz w:val="20"/>
                      <w:color w:val="000000"/>
                    </w:rPr>
                    <w:t>-</w:t>
                  </w:r>
                  <w:r>
                    <w:rPr>
                      <w:sz w:val="20"/>
                      <w:color w:val="000000"/>
                    </w:rPr>
                    <w:t>全自动混合斑</w:t>
                  </w:r>
                  <w:r>
                    <w:rPr>
                      <w:sz w:val="20"/>
                      <w:color w:val="000000"/>
                    </w:rPr>
                    <w:t>DNA</w:t>
                  </w:r>
                  <w:r>
                    <w:rPr>
                      <w:sz w:val="20"/>
                      <w:color w:val="000000"/>
                    </w:rPr>
                    <w:t>提取试剂盒（</w:t>
                  </w:r>
                  <w:r>
                    <w:rPr>
                      <w:sz w:val="20"/>
                      <w:color w:val="000000"/>
                    </w:rPr>
                    <w:t>96</w:t>
                  </w:r>
                  <w:r>
                    <w:rPr>
                      <w:sz w:val="20"/>
                      <w:color w:val="000000"/>
                    </w:rPr>
                    <w:t>道全自动专用，</w:t>
                  </w:r>
                  <w:r>
                    <w:rPr>
                      <w:sz w:val="20"/>
                      <w:color w:val="000000"/>
                    </w:rPr>
                    <w:t>24</w:t>
                  </w:r>
                  <w:r>
                    <w:rPr>
                      <w:sz w:val="20"/>
                      <w:color w:val="000000"/>
                    </w:rPr>
                    <w:t>次</w:t>
                  </w:r>
                  <w:r>
                    <w:rPr>
                      <w:sz w:val="20"/>
                      <w:color w:val="000000"/>
                    </w:rPr>
                    <w:t>/24</w:t>
                  </w:r>
                  <w:r>
                    <w:rPr>
                      <w:sz w:val="20"/>
                      <w:color w:val="000000"/>
                    </w:rPr>
                    <w:t>男），</w:t>
                  </w:r>
                  <w:r>
                    <w:rPr>
                      <w:sz w:val="20"/>
                    </w:rPr>
                    <w:t>另外单独包装消化液</w:t>
                  </w:r>
                  <w:r>
                    <w:rPr>
                      <w:sz w:val="20"/>
                    </w:rPr>
                    <w:t>B</w:t>
                  </w:r>
                  <w:r>
                    <w:rPr>
                      <w:sz w:val="20"/>
                    </w:rPr>
                    <w:t>和洗脱液</w:t>
                  </w:r>
                  <w:r>
                    <w:rPr>
                      <w:sz w:val="20"/>
                      <w:color w:val="000000"/>
                    </w:rPr>
                    <w:t>；</w:t>
                  </w:r>
                </w:p>
                <w:p>
                  <w:pPr>
                    <w:pStyle w:val="null3"/>
                    <w:jc w:val="left"/>
                  </w:pPr>
                  <w:r>
                    <w:rPr>
                      <w:sz w:val="20"/>
                    </w:rPr>
                    <w:t>3</w:t>
                  </w:r>
                  <w:r>
                    <w:rPr>
                      <w:sz w:val="20"/>
                    </w:rPr>
                    <w:t>、按要求提供产品规格：</w:t>
                  </w:r>
                  <w:r>
                    <w:rPr>
                      <w:sz w:val="20"/>
                      <w:color w:val="000000"/>
                    </w:rPr>
                    <w:t>24</w:t>
                  </w:r>
                  <w:r>
                    <w:rPr>
                      <w:sz w:val="20"/>
                      <w:color w:val="000000"/>
                    </w:rPr>
                    <w:t>人份</w:t>
                  </w:r>
                  <w:r>
                    <w:rPr>
                      <w:sz w:val="20"/>
                      <w:color w:val="000000"/>
                    </w:rPr>
                    <w:t>24</w:t>
                  </w:r>
                  <w:r>
                    <w:rPr>
                      <w:sz w:val="20"/>
                      <w:color w:val="000000"/>
                    </w:rPr>
                    <w:t>男</w:t>
                  </w:r>
                  <w:r>
                    <w:rPr>
                      <w:sz w:val="20"/>
                    </w:rPr>
                    <w:t>/</w:t>
                  </w:r>
                  <w:r>
                    <w:rPr>
                      <w:sz w:val="20"/>
                    </w:rPr>
                    <w:t>盒；</w:t>
                  </w:r>
                </w:p>
                <w:p>
                  <w:pPr>
                    <w:pStyle w:val="null3"/>
                    <w:jc w:val="left"/>
                  </w:pPr>
                  <w:r>
                    <w:rPr>
                      <w:sz w:val="20"/>
                      <w:color w:val="000000"/>
                    </w:rPr>
                    <w:t>4</w:t>
                  </w:r>
                  <w:r>
                    <w:rPr>
                      <w:sz w:val="20"/>
                      <w:color w:val="000000"/>
                    </w:rPr>
                    <w:t>、样本适用性：可用于混合斑检材的</w:t>
                  </w:r>
                  <w:r>
                    <w:rPr>
                      <w:sz w:val="20"/>
                      <w:color w:val="000000"/>
                    </w:rPr>
                    <w:t>DNA</w:t>
                  </w:r>
                  <w:r>
                    <w:rPr>
                      <w:sz w:val="20"/>
                      <w:color w:val="000000"/>
                    </w:rPr>
                    <w:t>分离、提取及纯化；</w:t>
                  </w:r>
                </w:p>
                <w:p>
                  <w:pPr>
                    <w:pStyle w:val="null3"/>
                    <w:jc w:val="left"/>
                  </w:pPr>
                  <w:r>
                    <w:rPr>
                      <w:sz w:val="20"/>
                      <w:color w:val="000000"/>
                    </w:rPr>
                    <w:t>5</w:t>
                  </w:r>
                  <w:r>
                    <w:rPr>
                      <w:sz w:val="20"/>
                      <w:color w:val="000000"/>
                    </w:rPr>
                    <w:t>、适用于本实验室全自动</w:t>
                  </w:r>
                  <w:r>
                    <w:rPr>
                      <w:sz w:val="20"/>
                      <w:color w:val="000000"/>
                    </w:rPr>
                    <w:t>96</w:t>
                  </w:r>
                  <w:r>
                    <w:rPr>
                      <w:sz w:val="20"/>
                      <w:color w:val="000000"/>
                    </w:rPr>
                    <w:t>道微量</w:t>
                  </w:r>
                  <w:r>
                    <w:rPr>
                      <w:sz w:val="20"/>
                      <w:color w:val="000000"/>
                    </w:rPr>
                    <w:t>DNA</w:t>
                  </w:r>
                  <w:r>
                    <w:rPr>
                      <w:sz w:val="20"/>
                      <w:color w:val="000000"/>
                    </w:rPr>
                    <w:t>提取工作站仪器使用；</w:t>
                  </w:r>
                  <w:r>
                    <w:br/>
                  </w:r>
                  <w:r>
                    <w:rPr>
                      <w:sz w:val="20"/>
                      <w:color w:val="000000"/>
                    </w:rPr>
                    <w:t>6</w:t>
                  </w:r>
                  <w:r>
                    <w:rPr>
                      <w:sz w:val="20"/>
                    </w:rPr>
                    <w:t>、</w:t>
                  </w:r>
                  <w:r>
                    <w:rPr>
                      <w:sz w:val="20"/>
                    </w:rPr>
                    <w:t>▲本产品用于疑难案件检材混合斑</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10</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15</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w:t>
                  </w:r>
                  <w:r>
                    <w:rPr>
                      <w:sz w:val="20"/>
                      <w:color w:val="000000"/>
                    </w:rPr>
                    <w:t>微量</w:t>
                  </w:r>
                  <w:r>
                    <w:rPr>
                      <w:sz w:val="20"/>
                      <w:color w:val="000000"/>
                    </w:rPr>
                    <w:t>DNA</w:t>
                  </w:r>
                  <w:r>
                    <w:rPr>
                      <w:sz w:val="20"/>
                      <w:color w:val="000000"/>
                    </w:rPr>
                    <w:t>提取仪</w:t>
                  </w:r>
                  <w:r>
                    <w:rPr>
                      <w:sz w:val="20"/>
                    </w:rPr>
                    <w:t>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48</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提取试剂盒为一体式封装试剂，无须人工操作加液，减少污染环节，提供一体式封装耗材的样品。</w:t>
                  </w:r>
                </w:p>
                <w:p>
                  <w:pPr>
                    <w:pStyle w:val="null3"/>
                    <w:jc w:val="left"/>
                  </w:pPr>
                  <w:r>
                    <w:rPr>
                      <w:sz w:val="20"/>
                      <w:color w:val="000000"/>
                    </w:rPr>
                    <w:t>2</w:t>
                  </w:r>
                  <w:r>
                    <w:rPr>
                      <w:sz w:val="20"/>
                      <w:color w:val="000000"/>
                    </w:rPr>
                    <w:t>、试剂盒包装含有</w:t>
                  </w:r>
                  <w:r>
                    <w:rPr>
                      <w:sz w:val="20"/>
                      <w:color w:val="000000"/>
                    </w:rPr>
                    <w:t>5</w:t>
                  </w:r>
                  <w:r>
                    <w:rPr>
                      <w:sz w:val="20"/>
                      <w:color w:val="000000"/>
                    </w:rPr>
                    <w:t>块预封装试剂的反应深孔板、消化液，</w:t>
                  </w:r>
                  <w:r>
                    <w:rPr>
                      <w:sz w:val="20"/>
                      <w:color w:val="000000"/>
                    </w:rPr>
                    <w:t>1</w:t>
                  </w:r>
                  <w:r>
                    <w:rPr>
                      <w:sz w:val="20"/>
                      <w:color w:val="000000"/>
                    </w:rPr>
                    <w:t>块</w:t>
                  </w:r>
                  <w:r>
                    <w:rPr>
                      <w:sz w:val="20"/>
                      <w:color w:val="000000"/>
                    </w:rPr>
                    <w:t>96</w:t>
                  </w:r>
                  <w:r>
                    <w:rPr>
                      <w:sz w:val="20"/>
                      <w:color w:val="000000"/>
                    </w:rPr>
                    <w:t>孔磁套及</w:t>
                  </w:r>
                  <w:r>
                    <w:rPr>
                      <w:sz w:val="20"/>
                      <w:color w:val="000000"/>
                    </w:rPr>
                    <w:t>1</w:t>
                  </w:r>
                  <w:r>
                    <w:rPr>
                      <w:sz w:val="20"/>
                      <w:color w:val="000000"/>
                    </w:rPr>
                    <w:t>块可实现</w:t>
                  </w:r>
                  <w:r>
                    <w:rPr>
                      <w:sz w:val="20"/>
                      <w:color w:val="000000"/>
                    </w:rPr>
                    <w:t>20ul</w:t>
                  </w:r>
                  <w:r>
                    <w:rPr>
                      <w:sz w:val="20"/>
                      <w:color w:val="000000"/>
                    </w:rPr>
                    <w:t>小体积洗脱</w:t>
                  </w:r>
                  <w:r>
                    <w:rPr>
                      <w:sz w:val="20"/>
                      <w:color w:val="000000"/>
                    </w:rPr>
                    <w:t>96</w:t>
                  </w:r>
                  <w:r>
                    <w:rPr>
                      <w:sz w:val="20"/>
                      <w:color w:val="000000"/>
                    </w:rPr>
                    <w:t>孔板；</w:t>
                  </w:r>
                </w:p>
                <w:p>
                  <w:pPr>
                    <w:pStyle w:val="null3"/>
                    <w:jc w:val="left"/>
                  </w:pPr>
                  <w:r>
                    <w:rPr>
                      <w:sz w:val="20"/>
                      <w:color w:val="000000"/>
                    </w:rPr>
                    <w:t>3</w:t>
                  </w:r>
                  <w:r>
                    <w:rPr>
                      <w:sz w:val="20"/>
                      <w:color w:val="000000"/>
                    </w:rPr>
                    <w:t>、</w:t>
                  </w:r>
                  <w:r>
                    <w:rPr>
                      <w:sz w:val="20"/>
                    </w:rPr>
                    <w:t>按要求提供产品规格：</w:t>
                  </w:r>
                  <w:r>
                    <w:rPr>
                      <w:sz w:val="20"/>
                    </w:rPr>
                    <w:t>48</w:t>
                  </w:r>
                  <w:r>
                    <w:rPr>
                      <w:sz w:val="20"/>
                      <w:color w:val="00000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w:t>
                  </w:r>
                  <w:r>
                    <w:rPr>
                      <w:sz w:val="20"/>
                      <w:color w:val="000000"/>
                    </w:rPr>
                    <w:t>kingfisher flex</w:t>
                  </w:r>
                  <w:r>
                    <w:rPr>
                      <w:sz w:val="20"/>
                      <w:color w:val="000000"/>
                    </w:rPr>
                    <w:t>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55</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16</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w:t>
                  </w:r>
                  <w:r>
                    <w:rPr>
                      <w:sz w:val="20"/>
                      <w:color w:val="000000"/>
                    </w:rPr>
                    <w:t>微量</w:t>
                  </w:r>
                  <w:r>
                    <w:rPr>
                      <w:sz w:val="20"/>
                      <w:color w:val="000000"/>
                    </w:rPr>
                    <w:t>DNA</w:t>
                  </w:r>
                  <w:r>
                    <w:rPr>
                      <w:sz w:val="20"/>
                      <w:color w:val="000000"/>
                    </w:rPr>
                    <w:t>提取仪</w:t>
                  </w:r>
                  <w:r>
                    <w:rPr>
                      <w:sz w:val="20"/>
                    </w:rPr>
                    <w:t>适用）</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24</w:t>
                  </w:r>
                  <w:r>
                    <w:rPr>
                      <w:sz w:val="20"/>
                      <w:color w:val="000000"/>
                    </w:rPr>
                    <w:t>人份</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提取试剂盒为一体式封装试剂，无须人工操作加液，减少污染环节，提供一体式封装耗材的样品。</w:t>
                  </w:r>
                </w:p>
                <w:p>
                  <w:pPr>
                    <w:pStyle w:val="null3"/>
                    <w:jc w:val="left"/>
                  </w:pPr>
                  <w:r>
                    <w:rPr>
                      <w:sz w:val="20"/>
                      <w:color w:val="000000"/>
                    </w:rPr>
                    <w:t>2</w:t>
                  </w:r>
                  <w:r>
                    <w:rPr>
                      <w:sz w:val="20"/>
                      <w:color w:val="000000"/>
                    </w:rPr>
                    <w:t>、试剂盒包装含有</w:t>
                  </w:r>
                  <w:r>
                    <w:rPr>
                      <w:sz w:val="20"/>
                      <w:color w:val="000000"/>
                    </w:rPr>
                    <w:t>5</w:t>
                  </w:r>
                  <w:r>
                    <w:rPr>
                      <w:sz w:val="20"/>
                      <w:color w:val="000000"/>
                    </w:rPr>
                    <w:t>块预封装试剂的反应深孔板、消化液，</w:t>
                  </w:r>
                  <w:r>
                    <w:rPr>
                      <w:sz w:val="20"/>
                      <w:color w:val="000000"/>
                    </w:rPr>
                    <w:t>1</w:t>
                  </w:r>
                  <w:r>
                    <w:rPr>
                      <w:sz w:val="20"/>
                      <w:color w:val="000000"/>
                    </w:rPr>
                    <w:t>块</w:t>
                  </w:r>
                  <w:r>
                    <w:rPr>
                      <w:sz w:val="20"/>
                      <w:color w:val="000000"/>
                    </w:rPr>
                    <w:t>96</w:t>
                  </w:r>
                  <w:r>
                    <w:rPr>
                      <w:sz w:val="20"/>
                      <w:color w:val="000000"/>
                    </w:rPr>
                    <w:t>孔磁套及</w:t>
                  </w:r>
                  <w:r>
                    <w:rPr>
                      <w:sz w:val="20"/>
                      <w:color w:val="000000"/>
                    </w:rPr>
                    <w:t>1</w:t>
                  </w:r>
                  <w:r>
                    <w:rPr>
                      <w:sz w:val="20"/>
                      <w:color w:val="000000"/>
                    </w:rPr>
                    <w:t>块可实现</w:t>
                  </w:r>
                  <w:r>
                    <w:rPr>
                      <w:sz w:val="20"/>
                      <w:color w:val="000000"/>
                    </w:rPr>
                    <w:t>20ul</w:t>
                  </w:r>
                  <w:r>
                    <w:rPr>
                      <w:sz w:val="20"/>
                      <w:color w:val="000000"/>
                    </w:rPr>
                    <w:t>小体积洗脱</w:t>
                  </w:r>
                  <w:r>
                    <w:rPr>
                      <w:sz w:val="20"/>
                      <w:color w:val="000000"/>
                    </w:rPr>
                    <w:t>96</w:t>
                  </w:r>
                  <w:r>
                    <w:rPr>
                      <w:sz w:val="20"/>
                      <w:color w:val="000000"/>
                    </w:rPr>
                    <w:t>孔板；</w:t>
                  </w:r>
                </w:p>
                <w:p>
                  <w:pPr>
                    <w:pStyle w:val="null3"/>
                    <w:jc w:val="left"/>
                  </w:pPr>
                  <w:r>
                    <w:rPr>
                      <w:sz w:val="20"/>
                      <w:color w:val="000000"/>
                    </w:rPr>
                    <w:t>3</w:t>
                  </w:r>
                  <w:r>
                    <w:rPr>
                      <w:sz w:val="20"/>
                      <w:color w:val="000000"/>
                    </w:rPr>
                    <w:t>、</w:t>
                  </w:r>
                  <w:r>
                    <w:rPr>
                      <w:sz w:val="20"/>
                    </w:rPr>
                    <w:t>按要求提供产品规格：</w:t>
                  </w:r>
                  <w:r>
                    <w:rPr>
                      <w:sz w:val="20"/>
                    </w:rPr>
                    <w:t>24</w:t>
                  </w:r>
                  <w:r>
                    <w:rPr>
                      <w:sz w:val="20"/>
                      <w:color w:val="00000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w:t>
                  </w:r>
                  <w:r>
                    <w:rPr>
                      <w:sz w:val="20"/>
                      <w:color w:val="000000"/>
                    </w:rPr>
                    <w:t>kingfisher flex</w:t>
                  </w:r>
                  <w:r>
                    <w:rPr>
                      <w:sz w:val="20"/>
                      <w:color w:val="000000"/>
                    </w:rPr>
                    <w:t>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50</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17</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CBC</w:t>
                  </w:r>
                  <w:r>
                    <w:rPr>
                      <w:sz w:val="20"/>
                      <w:color w:val="000000"/>
                    </w:rPr>
                    <w:t>阴极缓冲液</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w:t>
                  </w:r>
                  <w:r>
                    <w:rPr>
                      <w:sz w:val="20"/>
                      <w:color w:val="000000"/>
                    </w:rPr>
                    <w:t>件</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适用于</w:t>
                  </w:r>
                  <w:r>
                    <w:rPr>
                      <w:sz w:val="20"/>
                    </w:rPr>
                    <w:t>3500XL</w:t>
                  </w:r>
                  <w:r>
                    <w:rPr>
                      <w:sz w:val="20"/>
                    </w:rPr>
                    <w:t>型测序仪的阴极缓冲液。</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5</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18</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ABC</w:t>
                  </w:r>
                  <w:r>
                    <w:rPr>
                      <w:sz w:val="20"/>
                      <w:color w:val="000000"/>
                    </w:rPr>
                    <w:t>阴极缓冲液</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w:t>
                  </w:r>
                  <w:r>
                    <w:rPr>
                      <w:sz w:val="20"/>
                      <w:color w:val="000000"/>
                    </w:rPr>
                    <w:t>件</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适用于</w:t>
                  </w:r>
                  <w:r>
                    <w:rPr>
                      <w:sz w:val="20"/>
                    </w:rPr>
                    <w:t>3500XL</w:t>
                  </w:r>
                  <w:r>
                    <w:rPr>
                      <w:sz w:val="20"/>
                    </w:rPr>
                    <w:t>型测序仪的阳极缓冲液。</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5</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19</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POP4</w:t>
                  </w:r>
                  <w:r>
                    <w:rPr>
                      <w:sz w:val="20"/>
                      <w:color w:val="000000"/>
                    </w:rPr>
                    <w:t>胶</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384</w:t>
                  </w:r>
                  <w:r>
                    <w:rPr>
                      <w:sz w:val="20"/>
                    </w:rPr>
                    <w:t>人份</w:t>
                  </w:r>
                  <w:r>
                    <w:rPr>
                      <w:sz w:val="20"/>
                    </w:rPr>
                    <w:t>/</w:t>
                  </w:r>
                  <w:r>
                    <w:rPr>
                      <w:sz w:val="20"/>
                    </w:rPr>
                    <w:t>件</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适用于</w:t>
                  </w:r>
                  <w:r>
                    <w:rPr>
                      <w:sz w:val="20"/>
                    </w:rPr>
                    <w:t>3500XL</w:t>
                  </w:r>
                  <w:r>
                    <w:rPr>
                      <w:sz w:val="20"/>
                    </w:rPr>
                    <w:t>型测序仪的</w:t>
                  </w:r>
                  <w:r>
                    <w:rPr>
                      <w:sz w:val="20"/>
                    </w:rPr>
                    <w:t>POP4</w:t>
                  </w:r>
                  <w:r>
                    <w:rPr>
                      <w:sz w:val="20"/>
                    </w:rPr>
                    <w:t>胶。</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11</w:t>
                  </w:r>
                  <w:r>
                    <w:rPr>
                      <w:sz w:val="20"/>
                    </w:rPr>
                    <w:t>件</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20</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扩增胶盖</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5</w:t>
                  </w:r>
                  <w:r>
                    <w:rPr>
                      <w:sz w:val="20"/>
                      <w:color w:val="000000"/>
                    </w:rPr>
                    <w:t>个</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96</w:t>
                  </w:r>
                  <w:r>
                    <w:rPr>
                      <w:sz w:val="20"/>
                    </w:rPr>
                    <w:t>孔扩增板专用胶盖。</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21</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酒精</w:t>
                  </w:r>
                  <w:r>
                    <w:rPr>
                      <w:sz w:val="20"/>
                      <w:color w:val="000000"/>
                    </w:rPr>
                    <w:t>75</w:t>
                  </w:r>
                  <w:r>
                    <w:rPr>
                      <w:sz w:val="20"/>
                      <w:color w:val="000000"/>
                    </w:rPr>
                    <w:t>度</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500ML/</w:t>
                  </w:r>
                  <w:r>
                    <w:rPr>
                      <w:sz w:val="20"/>
                      <w:color w:val="000000"/>
                    </w:rPr>
                    <w:t>瓶，</w:t>
                  </w:r>
                  <w:r>
                    <w:rPr>
                      <w:sz w:val="20"/>
                      <w:color w:val="000000"/>
                    </w:rPr>
                    <w:t>20</w:t>
                  </w:r>
                  <w:r>
                    <w:rPr>
                      <w:sz w:val="20"/>
                      <w:color w:val="000000"/>
                    </w:rPr>
                    <w:t>瓶</w:t>
                  </w:r>
                  <w:r>
                    <w:rPr>
                      <w:sz w:val="20"/>
                      <w:color w:val="000000"/>
                    </w:rPr>
                    <w:t>/</w:t>
                  </w:r>
                  <w:r>
                    <w:rPr>
                      <w:sz w:val="20"/>
                      <w:color w:val="000000"/>
                    </w:rPr>
                    <w:t>箱</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用于实验区域的日常消毒和其他实验需要。</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5</w:t>
                  </w:r>
                  <w:r>
                    <w:rPr>
                      <w:sz w:val="20"/>
                    </w:rPr>
                    <w:t>箱</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22</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both"/>
                  </w:pPr>
                  <w:r>
                    <w:rPr>
                      <w:sz w:val="20"/>
                      <w:color w:val="000000"/>
                    </w:rPr>
                    <w:t>无水乙醇</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500ML/</w:t>
                  </w:r>
                  <w:r>
                    <w:rPr>
                      <w:sz w:val="20"/>
                      <w:color w:val="000000"/>
                    </w:rPr>
                    <w:t>瓶</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用于不同浓度酒精的配置。</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2</w:t>
                  </w:r>
                  <w:r>
                    <w:rPr>
                      <w:sz w:val="20"/>
                    </w:rPr>
                    <w:t>瓶</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23</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医用外科</w:t>
                  </w:r>
                  <w:r>
                    <w:rPr>
                      <w:sz w:val="20"/>
                      <w:color w:val="000000"/>
                    </w:rPr>
                    <w:t>口罩</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25</w:t>
                  </w:r>
                  <w:r>
                    <w:rPr>
                      <w:sz w:val="20"/>
                      <w:color w:val="000000"/>
                    </w:rPr>
                    <w:t>片</w:t>
                  </w:r>
                  <w:r>
                    <w:rPr>
                      <w:sz w:val="20"/>
                      <w:color w:val="000000"/>
                    </w:rPr>
                    <w:t>/</w:t>
                  </w:r>
                  <w:r>
                    <w:rPr>
                      <w:sz w:val="20"/>
                      <w:color w:val="000000"/>
                    </w:rPr>
                    <w:t>盒，每片口罩单独包装</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用于实验过程中的佩戴，具备防护和防污染能力。</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600</w:t>
                  </w:r>
                  <w:r>
                    <w:rPr>
                      <w:sz w:val="2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24</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丁晴手套</w:t>
                  </w:r>
                  <w:r>
                    <w:rPr>
                      <w:sz w:val="20"/>
                      <w:color w:val="000000"/>
                    </w:rPr>
                    <w:t>S</w:t>
                  </w:r>
                  <w:r>
                    <w:rPr>
                      <w:sz w:val="20"/>
                      <w:color w:val="000000"/>
                    </w:rPr>
                    <w:t>码</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60</w:t>
                  </w:r>
                  <w:r>
                    <w:rPr>
                      <w:sz w:val="20"/>
                      <w:color w:val="000000"/>
                    </w:rPr>
                    <w:t>只</w:t>
                  </w:r>
                  <w:r>
                    <w:rPr>
                      <w:sz w:val="20"/>
                      <w:color w:val="000000"/>
                    </w:rPr>
                    <w:t>/</w:t>
                  </w:r>
                  <w:r>
                    <w:rPr>
                      <w:sz w:val="20"/>
                      <w:color w:val="000000"/>
                    </w:rPr>
                    <w:t>盒</w:t>
                  </w:r>
                  <w:r>
                    <w:rPr>
                      <w:sz w:val="20"/>
                      <w:color w:val="000000"/>
                    </w:rPr>
                    <w:t>,</w:t>
                  </w:r>
                  <w:r>
                    <w:rPr>
                      <w:sz w:val="20"/>
                      <w:color w:val="000000"/>
                    </w:rPr>
                    <w:t>每双独立包装</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用于实验过程中的佩戴，具备防护和防污染能力。</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214</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25</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丁晴手套中码</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60</w:t>
                  </w:r>
                  <w:r>
                    <w:rPr>
                      <w:sz w:val="20"/>
                      <w:color w:val="000000"/>
                    </w:rPr>
                    <w:t>只</w:t>
                  </w:r>
                  <w:r>
                    <w:rPr>
                      <w:sz w:val="20"/>
                      <w:color w:val="000000"/>
                    </w:rPr>
                    <w:t>/</w:t>
                  </w:r>
                  <w:r>
                    <w:rPr>
                      <w:sz w:val="20"/>
                      <w:color w:val="000000"/>
                    </w:rPr>
                    <w:t>盒</w:t>
                  </w:r>
                  <w:r>
                    <w:rPr>
                      <w:sz w:val="20"/>
                      <w:color w:val="000000"/>
                    </w:rPr>
                    <w:t>,</w:t>
                  </w:r>
                  <w:r>
                    <w:rPr>
                      <w:sz w:val="20"/>
                      <w:color w:val="000000"/>
                    </w:rPr>
                    <w:t>每双独立包装</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用于实验过程中的佩戴，具备防护和防污染能力。</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318</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26</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清洗烘干机污垢清洗套装</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套装</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适用于本实验室博迈杰清洗烘干机的污垢清洗，</w:t>
                  </w:r>
                  <w:r>
                    <w:rPr>
                      <w:sz w:val="20"/>
                    </w:rPr>
                    <w:t>1</w:t>
                  </w:r>
                  <w:r>
                    <w:rPr>
                      <w:sz w:val="20"/>
                    </w:rPr>
                    <w:t>套</w:t>
                  </w:r>
                  <w:r>
                    <w:rPr>
                      <w:sz w:val="20"/>
                      <w:color w:val="000000"/>
                    </w:rPr>
                    <w:t>污垢清洗套装</w:t>
                  </w:r>
                  <w:r>
                    <w:rPr>
                      <w:sz w:val="20"/>
                    </w:rPr>
                    <w:t>包含</w:t>
                  </w:r>
                  <w:r>
                    <w:rPr>
                      <w:sz w:val="20"/>
                    </w:rPr>
                    <w:t>1</w:t>
                  </w:r>
                  <w:r>
                    <w:rPr>
                      <w:sz w:val="20"/>
                    </w:rPr>
                    <w:t>个铁框配套架子</w:t>
                  </w:r>
                  <w:r>
                    <w:rPr>
                      <w:sz w:val="20"/>
                    </w:rPr>
                    <w:t>+5</w:t>
                  </w:r>
                  <w:r>
                    <w:rPr>
                      <w:sz w:val="20"/>
                    </w:rPr>
                    <w:t>包软水盐</w:t>
                  </w:r>
                  <w:r>
                    <w:rPr>
                      <w:sz w:val="20"/>
                    </w:rPr>
                    <w:t>+2</w:t>
                  </w:r>
                  <w:r>
                    <w:rPr>
                      <w:sz w:val="20"/>
                    </w:rPr>
                    <w:t>瓶清洗剂</w:t>
                  </w:r>
                  <w:r>
                    <w:rPr>
                      <w:sz w:val="20"/>
                      <w:color w:val="000000"/>
                    </w:rPr>
                    <w:t>。</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w:t>
                  </w:r>
                  <w:r>
                    <w:rPr>
                      <w:sz w:val="20"/>
                    </w:rPr>
                    <w:t>套</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27</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水垢清除剂</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10</w:t>
                  </w:r>
                  <w:r>
                    <w:rPr>
                      <w:sz w:val="20"/>
                    </w:rPr>
                    <w:t>包</w:t>
                  </w:r>
                  <w:r>
                    <w:rPr>
                      <w:sz w:val="20"/>
                    </w:rPr>
                    <w:t>,238g/</w:t>
                  </w:r>
                  <w:r>
                    <w:rPr>
                      <w:sz w:val="2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ind w:left="195"/>
                    <w:jc w:val="both"/>
                  </w:pPr>
                  <w:r>
                    <w:rPr>
                      <w:sz w:val="20"/>
                    </w:rPr>
                    <w:t>1</w:t>
                  </w:r>
                  <w:r>
                    <w:rPr>
                      <w:sz w:val="20"/>
                    </w:rPr>
                    <w:t>、</w:t>
                  </w:r>
                  <w:r>
                    <w:rPr>
                      <w:sz w:val="20"/>
                    </w:rPr>
                    <w:t>10</w:t>
                  </w:r>
                  <w:r>
                    <w:rPr>
                      <w:sz w:val="20"/>
                    </w:rPr>
                    <w:t>包</w:t>
                  </w:r>
                  <w:r>
                    <w:rPr>
                      <w:sz w:val="20"/>
                    </w:rPr>
                    <w:t>,238g/</w:t>
                  </w:r>
                  <w:r>
                    <w:rPr>
                      <w:sz w:val="20"/>
                    </w:rPr>
                    <w:t>盒，每包独立包装（</w:t>
                  </w:r>
                  <w:r>
                    <w:rPr>
                      <w:sz w:val="20"/>
                    </w:rPr>
                    <w:t>23.8g</w:t>
                  </w:r>
                  <w:r>
                    <w:rPr>
                      <w:sz w:val="20"/>
                    </w:rPr>
                    <w:t>）</w:t>
                  </w:r>
                  <w:r>
                    <w:rPr>
                      <w:sz w:val="20"/>
                    </w:rPr>
                    <w:t>,</w:t>
                  </w:r>
                  <w:r>
                    <w:rPr>
                      <w:sz w:val="20"/>
                    </w:rPr>
                    <w:t>产品需与水按</w:t>
                  </w:r>
                  <w:r>
                    <w:rPr>
                      <w:sz w:val="20"/>
                    </w:rPr>
                    <w:t>1:20</w:t>
                  </w:r>
                  <w:r>
                    <w:rPr>
                      <w:sz w:val="20"/>
                    </w:rPr>
                    <w:t>比例配兑，建议水温</w:t>
                  </w:r>
                  <w:r>
                    <w:rPr>
                      <w:sz w:val="20"/>
                    </w:rPr>
                    <w:t>60-100</w:t>
                  </w:r>
                  <w:r>
                    <w:rPr>
                      <w:sz w:val="20"/>
                    </w:rPr>
                    <w:t>℃。</w:t>
                  </w:r>
                </w:p>
                <w:p>
                  <w:pPr>
                    <w:pStyle w:val="null3"/>
                    <w:ind w:left="195"/>
                    <w:jc w:val="both"/>
                  </w:pPr>
                  <w:r>
                    <w:rPr>
                      <w:sz w:val="20"/>
                    </w:rPr>
                    <w:t>2</w:t>
                  </w:r>
                  <w:r>
                    <w:rPr>
                      <w:sz w:val="20"/>
                    </w:rPr>
                    <w:t>、同时适用于剪刀、镊子、手术刀片等实验器具的</w:t>
                  </w:r>
                  <w:r>
                    <w:rPr>
                      <w:sz w:val="20"/>
                      <w:color w:val="000000"/>
                    </w:rPr>
                    <w:t>水垢</w:t>
                  </w:r>
                  <w:r>
                    <w:rPr>
                      <w:sz w:val="20"/>
                    </w:rPr>
                    <w:t>清洗，并可在</w:t>
                  </w:r>
                  <w:r>
                    <w:rPr>
                      <w:sz w:val="20"/>
                      <w:color w:val="000000"/>
                    </w:rPr>
                    <w:t>本实验室博迈杰清洗烘干机上使用。</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3</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28</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0.2-2ul</w:t>
                  </w:r>
                  <w:r>
                    <w:rPr>
                      <w:sz w:val="20"/>
                      <w:color w:val="000000"/>
                    </w:rPr>
                    <w:t>移液枪套件</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支</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、规格：</w:t>
                  </w:r>
                  <w:r>
                    <w:rPr>
                      <w:sz w:val="20"/>
                      <w:color w:val="000000"/>
                    </w:rPr>
                    <w:t>0.2-2ul</w:t>
                  </w:r>
                  <w:r>
                    <w:rPr>
                      <w:sz w:val="20"/>
                      <w:color w:val="000000"/>
                    </w:rPr>
                    <w:t>移液枪套件；</w:t>
                  </w:r>
                </w:p>
                <w:p>
                  <w:pPr>
                    <w:pStyle w:val="null3"/>
                    <w:jc w:val="left"/>
                  </w:pPr>
                  <w:r>
                    <w:rPr>
                      <w:sz w:val="20"/>
                      <w:color w:val="000000"/>
                    </w:rPr>
                    <w:t>2</w:t>
                  </w:r>
                  <w:r>
                    <w:rPr>
                      <w:sz w:val="20"/>
                      <w:color w:val="000000"/>
                    </w:rPr>
                    <w:t>、适用于本实验</w:t>
                  </w:r>
                  <w:r>
                    <w:rPr>
                      <w:sz w:val="20"/>
                      <w:color w:val="000000"/>
                    </w:rPr>
                    <w:t>GILSON</w:t>
                  </w:r>
                  <w:r>
                    <w:rPr>
                      <w:sz w:val="20"/>
                      <w:color w:val="000000"/>
                    </w:rPr>
                    <w:t>移液枪的使用套件；</w:t>
                  </w:r>
                </w:p>
                <w:p>
                  <w:pPr>
                    <w:pStyle w:val="null3"/>
                    <w:jc w:val="left"/>
                  </w:pPr>
                  <w:r>
                    <w:rPr>
                      <w:sz w:val="20"/>
                    </w:rPr>
                    <w:t>3</w:t>
                  </w:r>
                  <w:r>
                    <w:rPr>
                      <w:sz w:val="20"/>
                    </w:rPr>
                    <w:t>、用于实验过程中精准移液加样。</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3</w:t>
                  </w:r>
                  <w:r>
                    <w:rPr>
                      <w:sz w:val="20"/>
                    </w:rPr>
                    <w:t>支</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29</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2-20ul</w:t>
                  </w:r>
                  <w:r>
                    <w:rPr>
                      <w:sz w:val="20"/>
                      <w:color w:val="000000"/>
                    </w:rPr>
                    <w:t>移液排枪套件</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支</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、规格：</w:t>
                  </w:r>
                  <w:r>
                    <w:rPr>
                      <w:sz w:val="20"/>
                      <w:color w:val="000000"/>
                    </w:rPr>
                    <w:t>2-20ul</w:t>
                  </w:r>
                  <w:r>
                    <w:rPr>
                      <w:sz w:val="20"/>
                      <w:color w:val="000000"/>
                    </w:rPr>
                    <w:t>，</w:t>
                  </w:r>
                  <w:r>
                    <w:rPr>
                      <w:sz w:val="20"/>
                      <w:color w:val="000000"/>
                    </w:rPr>
                    <w:t>8</w:t>
                  </w:r>
                  <w:r>
                    <w:rPr>
                      <w:sz w:val="20"/>
                      <w:color w:val="000000"/>
                    </w:rPr>
                    <w:t>通道移液枪套件；</w:t>
                  </w:r>
                </w:p>
                <w:p>
                  <w:pPr>
                    <w:pStyle w:val="null3"/>
                    <w:jc w:val="left"/>
                  </w:pPr>
                  <w:r>
                    <w:rPr>
                      <w:sz w:val="20"/>
                      <w:color w:val="000000"/>
                    </w:rPr>
                    <w:t>2</w:t>
                  </w:r>
                  <w:r>
                    <w:rPr>
                      <w:sz w:val="20"/>
                      <w:color w:val="000000"/>
                    </w:rPr>
                    <w:t>、适用于本实验</w:t>
                  </w:r>
                  <w:r>
                    <w:rPr>
                      <w:sz w:val="20"/>
                      <w:color w:val="000000"/>
                    </w:rPr>
                    <w:t>GILSON</w:t>
                  </w:r>
                  <w:r>
                    <w:rPr>
                      <w:sz w:val="20"/>
                      <w:color w:val="000000"/>
                    </w:rPr>
                    <w:t>移液枪的使用套件；</w:t>
                  </w:r>
                </w:p>
                <w:p>
                  <w:pPr>
                    <w:pStyle w:val="null3"/>
                    <w:jc w:val="left"/>
                  </w:pPr>
                  <w:r>
                    <w:rPr>
                      <w:sz w:val="20"/>
                      <w:color w:val="000000"/>
                    </w:rPr>
                    <w:t>3</w:t>
                  </w:r>
                  <w:r>
                    <w:rPr>
                      <w:sz w:val="20"/>
                      <w:color w:val="000000"/>
                    </w:rPr>
                    <w:t>、</w:t>
                  </w:r>
                  <w:r>
                    <w:rPr>
                      <w:sz w:val="20"/>
                    </w:rPr>
                    <w:t>用于实验过程中</w:t>
                  </w:r>
                  <w:r>
                    <w:rPr>
                      <w:sz w:val="20"/>
                    </w:rPr>
                    <w:t>8</w:t>
                  </w:r>
                  <w:r>
                    <w:rPr>
                      <w:sz w:val="20"/>
                    </w:rPr>
                    <w:t>通道精准移液加样。</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2</w:t>
                  </w:r>
                  <w:r>
                    <w:rPr>
                      <w:sz w:val="20"/>
                    </w:rPr>
                    <w:t>支</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30</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100-1200ul</w:t>
                  </w:r>
                  <w:r>
                    <w:rPr>
                      <w:sz w:val="20"/>
                      <w:color w:val="000000"/>
                    </w:rPr>
                    <w:t>可调间距移液排枪套件</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支</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、规格：手动可调间距</w:t>
                  </w:r>
                  <w:r>
                    <w:rPr>
                      <w:sz w:val="20"/>
                      <w:color w:val="000000"/>
                    </w:rPr>
                    <w:t>8</w:t>
                  </w:r>
                  <w:r>
                    <w:rPr>
                      <w:sz w:val="20"/>
                      <w:color w:val="000000"/>
                    </w:rPr>
                    <w:t>通道移液排枪套件（</w:t>
                  </w:r>
                  <w:r>
                    <w:rPr>
                      <w:sz w:val="20"/>
                      <w:color w:val="000000"/>
                    </w:rPr>
                    <w:t>100-1200ul</w:t>
                  </w:r>
                  <w:r>
                    <w:rPr>
                      <w:sz w:val="20"/>
                      <w:color w:val="000000"/>
                    </w:rPr>
                    <w:t>）；</w:t>
                  </w:r>
                </w:p>
                <w:p>
                  <w:pPr>
                    <w:pStyle w:val="null3"/>
                    <w:jc w:val="left"/>
                  </w:pPr>
                  <w:r>
                    <w:rPr>
                      <w:sz w:val="20"/>
                    </w:rPr>
                    <w:t>2</w:t>
                  </w:r>
                  <w:r>
                    <w:rPr>
                      <w:sz w:val="20"/>
                    </w:rPr>
                    <w:t>、从离心管移取样品后，转动间距旋钮，即可将其分配至</w:t>
                  </w:r>
                  <w:r>
                    <w:rPr>
                      <w:sz w:val="20"/>
                    </w:rPr>
                    <w:t>24</w:t>
                  </w:r>
                  <w:r>
                    <w:rPr>
                      <w:sz w:val="20"/>
                    </w:rPr>
                    <w:t>、</w:t>
                  </w:r>
                  <w:r>
                    <w:rPr>
                      <w:sz w:val="20"/>
                    </w:rPr>
                    <w:t>48</w:t>
                  </w:r>
                  <w:r>
                    <w:rPr>
                      <w:sz w:val="20"/>
                    </w:rPr>
                    <w:t>或</w:t>
                  </w:r>
                  <w:r>
                    <w:rPr>
                      <w:sz w:val="20"/>
                    </w:rPr>
                    <w:t>96</w:t>
                  </w:r>
                  <w:r>
                    <w:rPr>
                      <w:sz w:val="20"/>
                    </w:rPr>
                    <w:t>孔板中，并适用于本实验室</w:t>
                  </w:r>
                  <w:r>
                    <w:rPr>
                      <w:sz w:val="20"/>
                    </w:rPr>
                    <w:t>RAININ</w:t>
                  </w:r>
                  <w:r>
                    <w:rPr>
                      <w:sz w:val="20"/>
                    </w:rPr>
                    <w:t>吸头（</w:t>
                  </w:r>
                  <w:r>
                    <w:rPr>
                      <w:sz w:val="20"/>
                    </w:rPr>
                    <w:t>1200</w:t>
                  </w:r>
                  <w:r>
                    <w:rPr>
                      <w:sz w:val="20"/>
                      <w:color w:val="000000"/>
                    </w:rPr>
                    <w:t>ul</w:t>
                  </w:r>
                  <w:r>
                    <w:rPr>
                      <w:sz w:val="20"/>
                    </w:rPr>
                    <w:t>）的使用。</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w:t>
                  </w:r>
                  <w:r>
                    <w:rPr>
                      <w:sz w:val="20"/>
                    </w:rPr>
                    <w:t>支</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31</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0826</w:t>
                  </w:r>
                  <w:r>
                    <w:rPr>
                      <w:sz w:val="20"/>
                      <w:color w:val="000000"/>
                    </w:rPr>
                    <w:t>型微型离心机</w:t>
                  </w:r>
                  <w:r>
                    <w:rPr>
                      <w:sz w:val="20"/>
                    </w:rPr>
                    <w:t>套件</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台</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、用于实验过程中离心管的离心套件。</w:t>
                  </w:r>
                </w:p>
                <w:p>
                  <w:pPr>
                    <w:pStyle w:val="null3"/>
                    <w:jc w:val="left"/>
                  </w:pPr>
                  <w:r>
                    <w:rPr>
                      <w:sz w:val="20"/>
                    </w:rPr>
                    <w:t>2</w:t>
                  </w:r>
                  <w:r>
                    <w:rPr>
                      <w:sz w:val="20"/>
                    </w:rPr>
                    <w:t>、可选转速：</w:t>
                  </w:r>
                  <w:r>
                    <w:rPr>
                      <w:sz w:val="20"/>
                    </w:rPr>
                    <w:t>10000rpm/min</w:t>
                  </w:r>
                  <w:r>
                    <w:rPr>
                      <w:sz w:val="20"/>
                    </w:rPr>
                    <w:t>，</w:t>
                  </w:r>
                  <w:r>
                    <w:rPr>
                      <w:sz w:val="20"/>
                    </w:rPr>
                    <w:t>650rpm/min;</w:t>
                  </w:r>
                </w:p>
                <w:p>
                  <w:pPr>
                    <w:pStyle w:val="null3"/>
                    <w:jc w:val="left"/>
                  </w:pPr>
                  <w:r>
                    <w:rPr>
                      <w:sz w:val="20"/>
                    </w:rPr>
                    <w:t>3</w:t>
                  </w:r>
                  <w:r>
                    <w:rPr>
                      <w:sz w:val="20"/>
                    </w:rPr>
                    <w:t>、相对离心力：</w:t>
                  </w:r>
                  <w:r>
                    <w:rPr>
                      <w:sz w:val="20"/>
                    </w:rPr>
                    <w:t>5000g/2400g;</w:t>
                  </w:r>
                  <w:r>
                    <w:rPr>
                      <w:sz w:val="20"/>
                    </w:rPr>
                    <w:t>转头可选规格：复合转头（</w:t>
                  </w:r>
                  <w:r>
                    <w:rPr>
                      <w:sz w:val="20"/>
                    </w:rPr>
                    <w:t>6</w:t>
                  </w:r>
                  <w:r>
                    <w:rPr>
                      <w:sz w:val="20"/>
                    </w:rPr>
                    <w:t>×</w:t>
                  </w:r>
                  <w:r>
                    <w:rPr>
                      <w:sz w:val="20"/>
                    </w:rPr>
                    <w:t>1.5ml/2ml;10</w:t>
                  </w:r>
                  <w:r>
                    <w:rPr>
                      <w:sz w:val="20"/>
                    </w:rPr>
                    <w:t>×</w:t>
                  </w:r>
                  <w:r>
                    <w:rPr>
                      <w:sz w:val="20"/>
                    </w:rPr>
                    <w:t>0.5ml</w:t>
                  </w:r>
                  <w:r>
                    <w:rPr>
                      <w:sz w:val="20"/>
                    </w:rPr>
                    <w:t>配套管；</w:t>
                  </w:r>
                  <w:r>
                    <w:rPr>
                      <w:sz w:val="20"/>
                    </w:rPr>
                    <w:t>2</w:t>
                  </w:r>
                  <w:r>
                    <w:rPr>
                      <w:sz w:val="20"/>
                    </w:rPr>
                    <w:t>×</w:t>
                  </w:r>
                  <w:r>
                    <w:rPr>
                      <w:sz w:val="20"/>
                    </w:rPr>
                    <w:t>8</w:t>
                  </w:r>
                  <w:r>
                    <w:rPr>
                      <w:sz w:val="20"/>
                    </w:rPr>
                    <w:t>×</w:t>
                  </w:r>
                  <w:r>
                    <w:rPr>
                      <w:sz w:val="20"/>
                    </w:rPr>
                    <w:t>0.2ml</w:t>
                  </w:r>
                  <w:r>
                    <w:rPr>
                      <w:sz w:val="20"/>
                    </w:rPr>
                    <w:t>）</w:t>
                  </w:r>
                  <w:r>
                    <w:rPr>
                      <w:sz w:val="20"/>
                    </w:rPr>
                    <w:t>;8</w:t>
                  </w:r>
                  <w:r>
                    <w:rPr>
                      <w:sz w:val="20"/>
                    </w:rPr>
                    <w:t>×</w:t>
                  </w:r>
                  <w:r>
                    <w:rPr>
                      <w:sz w:val="20"/>
                    </w:rPr>
                    <w:t>1.5/2ml</w:t>
                  </w:r>
                  <w:r>
                    <w:rPr>
                      <w:sz w:val="20"/>
                    </w:rPr>
                    <w:t>（配</w:t>
                  </w:r>
                  <w:r>
                    <w:rPr>
                      <w:sz w:val="20"/>
                    </w:rPr>
                    <w:t>0.5ml</w:t>
                  </w:r>
                  <w:r>
                    <w:rPr>
                      <w:sz w:val="20"/>
                    </w:rPr>
                    <w:t>、</w:t>
                  </w:r>
                  <w:r>
                    <w:rPr>
                      <w:sz w:val="20"/>
                    </w:rPr>
                    <w:t>0.2ml</w:t>
                  </w:r>
                  <w:r>
                    <w:rPr>
                      <w:sz w:val="20"/>
                    </w:rPr>
                    <w:t>套管）；</w:t>
                  </w:r>
                  <w:r>
                    <w:rPr>
                      <w:sz w:val="20"/>
                    </w:rPr>
                    <w:t>4</w:t>
                  </w:r>
                  <w:r>
                    <w:rPr>
                      <w:sz w:val="20"/>
                    </w:rPr>
                    <w:t>×</w:t>
                  </w:r>
                  <w:r>
                    <w:rPr>
                      <w:sz w:val="20"/>
                    </w:rPr>
                    <w:t>8</w:t>
                  </w:r>
                  <w:r>
                    <w:rPr>
                      <w:sz w:val="20"/>
                    </w:rPr>
                    <w:t>×</w:t>
                  </w:r>
                  <w:r>
                    <w:rPr>
                      <w:sz w:val="20"/>
                    </w:rPr>
                    <w:t>0.2ml</w:t>
                  </w:r>
                  <w:r>
                    <w:rPr>
                      <w:sz w:val="20"/>
                    </w:rPr>
                    <w:t>排管转头；</w:t>
                  </w:r>
                  <w:r>
                    <w:rPr>
                      <w:sz w:val="20"/>
                    </w:rPr>
                    <w:t>2</w:t>
                  </w:r>
                  <w:r>
                    <w:rPr>
                      <w:sz w:val="20"/>
                    </w:rPr>
                    <w:t>×玻片转头；</w:t>
                  </w:r>
                </w:p>
                <w:p>
                  <w:pPr>
                    <w:pStyle w:val="null3"/>
                    <w:jc w:val="left"/>
                  </w:pPr>
                  <w:r>
                    <w:rPr>
                      <w:sz w:val="20"/>
                    </w:rPr>
                    <w:t>4</w:t>
                  </w:r>
                  <w:r>
                    <w:rPr>
                      <w:sz w:val="20"/>
                    </w:rPr>
                    <w:t>、噪音：＜</w:t>
                  </w:r>
                  <w:r>
                    <w:rPr>
                      <w:sz w:val="20"/>
                    </w:rPr>
                    <w:t>48dB;</w:t>
                  </w:r>
                </w:p>
                <w:p>
                  <w:pPr>
                    <w:pStyle w:val="null3"/>
                    <w:jc w:val="left"/>
                  </w:pPr>
                  <w:r>
                    <w:rPr>
                      <w:sz w:val="20"/>
                      <w:color w:val="000000"/>
                    </w:rPr>
                    <w:t>5</w:t>
                  </w:r>
                  <w:r>
                    <w:rPr>
                      <w:sz w:val="20"/>
                      <w:color w:val="000000"/>
                    </w:rPr>
                    <w:t>、外形尺寸：约</w:t>
                  </w:r>
                  <w:r>
                    <w:rPr>
                      <w:sz w:val="20"/>
                      <w:color w:val="000000"/>
                    </w:rPr>
                    <w:t>155</w:t>
                  </w:r>
                  <w:r>
                    <w:rPr>
                      <w:sz w:val="20"/>
                    </w:rPr>
                    <w:t>×</w:t>
                  </w:r>
                  <w:r>
                    <w:rPr>
                      <w:sz w:val="20"/>
                    </w:rPr>
                    <w:t>145</w:t>
                  </w:r>
                  <w:r>
                    <w:rPr>
                      <w:sz w:val="20"/>
                    </w:rPr>
                    <w:t>×</w:t>
                  </w:r>
                  <w:r>
                    <w:rPr>
                      <w:sz w:val="20"/>
                    </w:rPr>
                    <w:t>120</w:t>
                  </w:r>
                  <w:r>
                    <w:rPr>
                      <w:sz w:val="20"/>
                    </w:rPr>
                    <w:t>（</w:t>
                  </w:r>
                  <w:r>
                    <w:rPr>
                      <w:sz w:val="20"/>
                    </w:rPr>
                    <w:t>mm</w:t>
                  </w:r>
                  <w:r>
                    <w:rPr>
                      <w:sz w:val="20"/>
                    </w:rPr>
                    <w:t>）；</w:t>
                  </w:r>
                </w:p>
                <w:p>
                  <w:pPr>
                    <w:pStyle w:val="null3"/>
                    <w:jc w:val="left"/>
                  </w:pPr>
                  <w:r>
                    <w:rPr>
                      <w:sz w:val="20"/>
                    </w:rPr>
                    <w:t>6</w:t>
                  </w:r>
                  <w:r>
                    <w:rPr>
                      <w:sz w:val="20"/>
                    </w:rPr>
                    <w:t>、重量：约</w:t>
                  </w:r>
                  <w:r>
                    <w:rPr>
                      <w:sz w:val="20"/>
                    </w:rPr>
                    <w:t>890g</w:t>
                  </w:r>
                  <w:r>
                    <w:rPr>
                      <w:sz w:val="20"/>
                    </w:rPr>
                    <w:t>。</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w:t>
                  </w:r>
                  <w:r>
                    <w:rPr>
                      <w:sz w:val="20"/>
                    </w:rPr>
                    <w:t>台</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32</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1.0ml</w:t>
                  </w:r>
                  <w:r>
                    <w:rPr>
                      <w:sz w:val="20"/>
                      <w:color w:val="000000"/>
                    </w:rPr>
                    <w:t>电枪头</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100</w:t>
                  </w:r>
                  <w:r>
                    <w:rPr>
                      <w:sz w:val="20"/>
                      <w:color w:val="000000"/>
                    </w:rPr>
                    <w:t>个</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、规格：</w:t>
                  </w:r>
                  <w:r>
                    <w:rPr>
                      <w:sz w:val="20"/>
                    </w:rPr>
                    <w:t>1ml</w:t>
                  </w:r>
                  <w:r>
                    <w:rPr>
                      <w:sz w:val="20"/>
                    </w:rPr>
                    <w:t>电动移液吸头；</w:t>
                  </w:r>
                </w:p>
                <w:p>
                  <w:pPr>
                    <w:pStyle w:val="null3"/>
                    <w:jc w:val="left"/>
                  </w:pPr>
                  <w:r>
                    <w:rPr>
                      <w:sz w:val="20"/>
                    </w:rPr>
                    <w:t>2</w:t>
                  </w:r>
                  <w:r>
                    <w:rPr>
                      <w:sz w:val="20"/>
                    </w:rPr>
                    <w:t>、适用于本实验室</w:t>
                  </w:r>
                  <w:r>
                    <w:rPr>
                      <w:sz w:val="20"/>
                    </w:rPr>
                    <w:t>eppendorf multipette stream</w:t>
                  </w:r>
                  <w:r>
                    <w:rPr>
                      <w:sz w:val="20"/>
                    </w:rPr>
                    <w:t>电动连续分液器（</w:t>
                  </w:r>
                  <w:r>
                    <w:rPr>
                      <w:sz w:val="20"/>
                    </w:rPr>
                    <w:t>1ul-50ml</w:t>
                  </w:r>
                  <w:r>
                    <w:rPr>
                      <w:sz w:val="20"/>
                    </w:rPr>
                    <w:t>）的使用；</w:t>
                  </w:r>
                </w:p>
                <w:p>
                  <w:pPr>
                    <w:pStyle w:val="null3"/>
                    <w:jc w:val="left"/>
                  </w:pPr>
                  <w:r>
                    <w:rPr>
                      <w:sz w:val="20"/>
                    </w:rPr>
                    <w:t>3</w:t>
                  </w:r>
                  <w:r>
                    <w:rPr>
                      <w:sz w:val="20"/>
                    </w:rPr>
                    <w:t>、用于实验过程中的电动移液加样，无外源性污染。</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33</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黄色医疗垃圾桶（方形）</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25L/</w:t>
                  </w:r>
                  <w:r>
                    <w:rPr>
                      <w:sz w:val="20"/>
                      <w:color w:val="000000"/>
                    </w:rPr>
                    <w:t>个</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用于医疗废物</w:t>
                  </w:r>
                  <w:r>
                    <w:rPr>
                      <w:sz w:val="20"/>
                    </w:rPr>
                    <w:t>/</w:t>
                  </w:r>
                  <w:r>
                    <w:rPr>
                      <w:sz w:val="20"/>
                    </w:rPr>
                    <w:t>垃圾的收集。</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w:t>
                  </w:r>
                  <w:r>
                    <w:rPr>
                      <w:sz w:val="20"/>
                      <w:color w:val="000000"/>
                    </w:rPr>
                    <w:t>个</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34</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白色大只垃圾桶（圆形）</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45L/</w:t>
                  </w:r>
                  <w:r>
                    <w:rPr>
                      <w:sz w:val="20"/>
                      <w:color w:val="000000"/>
                    </w:rPr>
                    <w:t>个</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用于医疗废物</w:t>
                  </w:r>
                  <w:r>
                    <w:rPr>
                      <w:sz w:val="20"/>
                    </w:rPr>
                    <w:t>/</w:t>
                  </w:r>
                  <w:r>
                    <w:rPr>
                      <w:sz w:val="20"/>
                    </w:rPr>
                    <w:t>垃圾的收集。</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w:t>
                  </w:r>
                  <w:r>
                    <w:rPr>
                      <w:sz w:val="20"/>
                      <w:color w:val="000000"/>
                    </w:rPr>
                    <w:t>个</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35</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生物物证提取棉签</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40</w:t>
                  </w:r>
                  <w:r>
                    <w:rPr>
                      <w:sz w:val="20"/>
                      <w:color w:val="000000"/>
                    </w:rPr>
                    <w:t>个</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、规格：</w:t>
                  </w:r>
                  <w:r>
                    <w:rPr>
                      <w:sz w:val="20"/>
                      <w:color w:val="000000"/>
                    </w:rPr>
                    <w:t>40</w:t>
                  </w:r>
                  <w:r>
                    <w:rPr>
                      <w:sz w:val="20"/>
                      <w:color w:val="000000"/>
                    </w:rPr>
                    <w:t>个</w:t>
                  </w:r>
                  <w:r>
                    <w:rPr>
                      <w:sz w:val="20"/>
                      <w:color w:val="000000"/>
                    </w:rPr>
                    <w:t>/</w:t>
                  </w:r>
                  <w:r>
                    <w:rPr>
                      <w:sz w:val="20"/>
                      <w:color w:val="000000"/>
                    </w:rPr>
                    <w:t>盒；</w:t>
                  </w:r>
                </w:p>
                <w:p>
                  <w:pPr>
                    <w:pStyle w:val="null3"/>
                    <w:numPr>
                      <w:ilvl w:val="0"/>
                      <w:numId w:val="1"/>
                    </w:numPr>
                    <w:jc w:val="left"/>
                  </w:pPr>
                  <w:r>
                    <w:rPr>
                      <w:sz w:val="20"/>
                    </w:rPr>
                    <w:t>用于生物物证的提取和保存，每根棉签两端可分别用于干</w:t>
                  </w:r>
                  <w:r>
                    <w:rPr>
                      <w:sz w:val="20"/>
                    </w:rPr>
                    <w:t>/</w:t>
                  </w:r>
                  <w:r>
                    <w:rPr>
                      <w:sz w:val="20"/>
                    </w:rPr>
                    <w:t>湿提取，并配有博坤擦拭液（小瓶装，黄盖）和棉签保护盖；</w:t>
                  </w:r>
                </w:p>
                <w:p>
                  <w:pPr>
                    <w:pStyle w:val="null3"/>
                    <w:numPr>
                      <w:ilvl w:val="0"/>
                      <w:numId w:val="1"/>
                    </w:numPr>
                    <w:jc w:val="left"/>
                  </w:pPr>
                  <w:r>
                    <w:rPr>
                      <w:sz w:val="20"/>
                    </w:rPr>
                    <w:t>无外源性污染。</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71</w:t>
                  </w:r>
                  <w:r>
                    <w:rPr>
                      <w:sz w:val="2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36</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公安部棉签</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30</w:t>
                  </w:r>
                  <w:r>
                    <w:rPr>
                      <w:sz w:val="20"/>
                      <w:color w:val="000000"/>
                    </w:rPr>
                    <w:t>个</w:t>
                  </w:r>
                  <w:r>
                    <w:rPr>
                      <w:sz w:val="20"/>
                      <w:color w:val="000000"/>
                    </w:rPr>
                    <w:t>/</w:t>
                  </w:r>
                  <w:r>
                    <w:rPr>
                      <w:sz w:val="20"/>
                      <w:color w:val="00000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1</w:t>
                  </w:r>
                  <w:r>
                    <w:rPr>
                      <w:sz w:val="20"/>
                    </w:rPr>
                    <w:t>、规格：</w:t>
                  </w:r>
                  <w:r>
                    <w:rPr>
                      <w:sz w:val="20"/>
                      <w:color w:val="000000"/>
                    </w:rPr>
                    <w:t>30</w:t>
                  </w:r>
                  <w:r>
                    <w:rPr>
                      <w:sz w:val="20"/>
                      <w:color w:val="000000"/>
                    </w:rPr>
                    <w:t>个</w:t>
                  </w:r>
                  <w:r>
                    <w:rPr>
                      <w:sz w:val="20"/>
                      <w:color w:val="000000"/>
                    </w:rPr>
                    <w:t>/</w:t>
                  </w:r>
                  <w:r>
                    <w:rPr>
                      <w:sz w:val="20"/>
                      <w:color w:val="000000"/>
                    </w:rPr>
                    <w:t>盒；</w:t>
                  </w:r>
                </w:p>
                <w:p>
                  <w:pPr>
                    <w:pStyle w:val="null3"/>
                    <w:numPr>
                      <w:ilvl w:val="0"/>
                      <w:numId w:val="2"/>
                    </w:numPr>
                    <w:jc w:val="left"/>
                  </w:pPr>
                  <w:r>
                    <w:rPr>
                      <w:sz w:val="20"/>
                    </w:rPr>
                    <w:t>用于生物物证的提取，每一份包含</w:t>
                  </w:r>
                  <w:r>
                    <w:rPr>
                      <w:sz w:val="20"/>
                    </w:rPr>
                    <w:t>2</w:t>
                  </w:r>
                  <w:r>
                    <w:rPr>
                      <w:sz w:val="20"/>
                    </w:rPr>
                    <w:t>根棉签和</w:t>
                  </w:r>
                  <w:r>
                    <w:rPr>
                      <w:sz w:val="20"/>
                    </w:rPr>
                    <w:t>1</w:t>
                  </w:r>
                  <w:r>
                    <w:rPr>
                      <w:sz w:val="20"/>
                    </w:rPr>
                    <w:t>个纯净水；</w:t>
                  </w:r>
                </w:p>
                <w:p>
                  <w:pPr>
                    <w:pStyle w:val="null3"/>
                    <w:numPr>
                      <w:ilvl w:val="0"/>
                      <w:numId w:val="2"/>
                    </w:numPr>
                    <w:jc w:val="left"/>
                  </w:pPr>
                  <w:r>
                    <w:rPr>
                      <w:sz w:val="20"/>
                    </w:rPr>
                    <w:t>无外源性污染。</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70</w:t>
                  </w:r>
                  <w:r>
                    <w:rPr>
                      <w:sz w:val="20"/>
                      <w:color w:val="000000"/>
                    </w:rPr>
                    <w:t>盒</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37</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一次性医用中单（桌布</w:t>
                  </w:r>
                  <w:r>
                    <w:rPr>
                      <w:sz w:val="20"/>
                      <w:color w:val="000000"/>
                    </w:rPr>
                    <w:t>60*80</w:t>
                  </w:r>
                  <w:r>
                    <w:rPr>
                      <w:sz w:val="20"/>
                      <w:color w:val="000000"/>
                    </w:rPr>
                    <w:t>）</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30</w:t>
                  </w:r>
                  <w:r>
                    <w:rPr>
                      <w:sz w:val="20"/>
                      <w:color w:val="000000"/>
                    </w:rPr>
                    <w:t>片</w:t>
                  </w:r>
                  <w:r>
                    <w:rPr>
                      <w:sz w:val="20"/>
                      <w:color w:val="000000"/>
                    </w:rPr>
                    <w:t>/</w:t>
                  </w:r>
                  <w:r>
                    <w:rPr>
                      <w:sz w:val="20"/>
                      <w:color w:val="000000"/>
                    </w:rPr>
                    <w:t>包</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用于实验过程中生物检材的防护，</w:t>
                  </w:r>
                  <w:r>
                    <w:rPr>
                      <w:sz w:val="20"/>
                      <w:color w:val="000000"/>
                    </w:rPr>
                    <w:t>60*80</w:t>
                  </w:r>
                  <w:r>
                    <w:rPr>
                      <w:sz w:val="20"/>
                      <w:color w:val="000000"/>
                    </w:rPr>
                    <w:t>。</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30</w:t>
                  </w:r>
                  <w:r>
                    <w:rPr>
                      <w:sz w:val="20"/>
                      <w:color w:val="000000"/>
                    </w:rPr>
                    <w:t>包</w:t>
                  </w:r>
                </w:p>
              </w:tc>
            </w:tr>
            <w:tr>
              <w:tc>
                <w:tcPr>
                  <w:tcW w:type="dxa" w:w="387"/>
                  <w:tcBorders>
                    <w:top w:val="non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38</w:t>
                  </w:r>
                </w:p>
              </w:tc>
              <w:tc>
                <w:tcPr>
                  <w:tcW w:type="dxa" w:w="1074"/>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实验用油性标记笔</w:t>
                  </w:r>
                </w:p>
              </w:tc>
              <w:tc>
                <w:tcPr>
                  <w:tcW w:type="dxa" w:w="888"/>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10</w:t>
                  </w:r>
                  <w:r>
                    <w:rPr>
                      <w:sz w:val="20"/>
                    </w:rPr>
                    <w:t>支</w:t>
                  </w:r>
                  <w:r>
                    <w:rPr>
                      <w:sz w:val="20"/>
                    </w:rPr>
                    <w:t>/</w:t>
                  </w:r>
                  <w:r>
                    <w:rPr>
                      <w:sz w:val="20"/>
                    </w:rPr>
                    <w:t>盒</w:t>
                  </w:r>
                </w:p>
              </w:tc>
              <w:tc>
                <w:tcPr>
                  <w:tcW w:type="dxa" w:w="2763"/>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rPr>
                    <w:t>用于日常实验的记录撰写和物证标记。</w:t>
                  </w:r>
                </w:p>
              </w:tc>
              <w:tc>
                <w:tcPr>
                  <w:tcW w:type="dxa" w:w="487"/>
                  <w:tcBorders>
                    <w:top w:val="non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30</w:t>
                  </w:r>
                  <w:r>
                    <w:rPr>
                      <w:sz w:val="20"/>
                      <w:color w:val="000000"/>
                    </w:rPr>
                    <w:t>盒</w:t>
                  </w:r>
                </w:p>
              </w:tc>
            </w:tr>
          </w:tbl>
          <w:p/>
        </w:tc>
      </w:tr>
      <w:tr>
        <w:tc>
          <w:tcPr>
            <w:tcW w:type="dxa" w:w="2076"/>
          </w:tcPr>
          <w:p/>
        </w:tc>
        <w:tc>
          <w:tcPr>
            <w:tcW w:type="dxa" w:w="415"/>
          </w:tcPr>
          <w:p>
            <w:pPr>
              <w:pStyle w:val="null3"/>
            </w:pPr>
            <w:r>
              <w:rPr/>
              <w:t>2</w:t>
            </w:r>
          </w:p>
        </w:tc>
        <w:tc>
          <w:tcPr>
            <w:tcW w:type="dxa" w:w="5814"/>
          </w:tcPr>
          <w:p>
            <w:pPr>
              <w:pStyle w:val="null3"/>
              <w:jc w:val="both"/>
            </w:pPr>
            <w:r>
              <w:rPr>
                <w:sz w:val="20"/>
              </w:rPr>
              <w:t>报价方式</w:t>
            </w:r>
            <w:r>
              <w:rPr>
                <w:sz w:val="20"/>
              </w:rPr>
              <w:t>：</w:t>
            </w:r>
          </w:p>
          <w:p>
            <w:pPr>
              <w:pStyle w:val="null3"/>
              <w:jc w:val="both"/>
            </w:pPr>
            <w:r>
              <w:rPr>
                <w:sz w:val="20"/>
              </w:rPr>
              <w:t>总价，包括：耗材供货、运输、保管、验收、售后服务、税及其他相关一切服务等费用。除合同金额外，如果中标人签署合同后，在实施工作中出现的任何遗漏，均由中标人免费提供，采购人将不再支付任何费用。</w:t>
            </w:r>
          </w:p>
        </w:tc>
      </w:tr>
      <w:tr>
        <w:tc>
          <w:tcPr>
            <w:tcW w:type="dxa" w:w="2076"/>
          </w:tcPr>
          <w:p/>
        </w:tc>
        <w:tc>
          <w:tcPr>
            <w:tcW w:type="dxa" w:w="415"/>
          </w:tcPr>
          <w:p>
            <w:pPr>
              <w:pStyle w:val="null3"/>
            </w:pPr>
            <w:r>
              <w:rPr/>
              <w:t>3</w:t>
            </w:r>
          </w:p>
        </w:tc>
        <w:tc>
          <w:tcPr>
            <w:tcW w:type="dxa" w:w="5814"/>
          </w:tcPr>
          <w:p>
            <w:pPr>
              <w:pStyle w:val="null3"/>
              <w:jc w:val="both"/>
            </w:pPr>
            <w:r>
              <w:rPr/>
              <w:t>货物要求</w:t>
            </w:r>
            <w:r>
              <w:rPr/>
              <w:t>：</w:t>
            </w:r>
          </w:p>
          <w:p>
            <w:pPr>
              <w:pStyle w:val="null3"/>
              <w:jc w:val="both"/>
            </w:pPr>
            <w:r>
              <w:rPr/>
              <w:t>1.</w:t>
            </w:r>
            <w:r>
              <w:rPr/>
              <w:t>中标人</w:t>
            </w:r>
            <w:r>
              <w:rPr/>
              <w:t>保证合同货物是全新、未曾使用过的合格正品。</w:t>
            </w:r>
          </w:p>
          <w:p>
            <w:pPr>
              <w:pStyle w:val="null3"/>
              <w:jc w:val="both"/>
            </w:pPr>
            <w:r>
              <w:rPr/>
              <w:t>2.</w:t>
            </w:r>
            <w:r>
              <w:rPr/>
              <w:t>必须满足清单参数标准和功能要求。</w:t>
            </w:r>
          </w:p>
          <w:p>
            <w:pPr>
              <w:pStyle w:val="null3"/>
              <w:jc w:val="both"/>
            </w:pPr>
            <w:r>
              <w:rPr>
                <w:sz w:val="21"/>
              </w:rPr>
              <w:t>3.</w:t>
            </w:r>
            <w:r>
              <w:rPr>
                <w:sz w:val="21"/>
              </w:rPr>
              <w:t>中标人</w:t>
            </w:r>
            <w:r>
              <w:rPr>
                <w:sz w:val="21"/>
              </w:rPr>
              <w:t>应提供中标产品齐全的资料（包括使用说明、操作手册、产品合格证明、专用工具和相应质检手续证明文件等）。</w:t>
            </w:r>
          </w:p>
        </w:tc>
      </w:tr>
      <w:tr>
        <w:tc>
          <w:tcPr>
            <w:tcW w:type="dxa" w:w="2076"/>
          </w:tcPr>
          <w:p/>
        </w:tc>
        <w:tc>
          <w:tcPr>
            <w:tcW w:type="dxa" w:w="415"/>
          </w:tcPr>
          <w:p>
            <w:pPr>
              <w:pStyle w:val="null3"/>
            </w:pPr>
            <w:r>
              <w:rPr/>
              <w:t>4</w:t>
            </w:r>
          </w:p>
        </w:tc>
        <w:tc>
          <w:tcPr>
            <w:tcW w:type="dxa" w:w="5814"/>
          </w:tcPr>
          <w:p>
            <w:pPr>
              <w:pStyle w:val="null3"/>
              <w:jc w:val="both"/>
            </w:pPr>
            <w:r>
              <w:rPr/>
              <w:t>包装、运输要求</w:t>
            </w:r>
            <w:r>
              <w:rPr/>
              <w:t>：</w:t>
            </w:r>
          </w:p>
          <w:p>
            <w:pPr>
              <w:pStyle w:val="null3"/>
              <w:jc w:val="both"/>
            </w:pPr>
            <w:r>
              <w:rPr/>
              <w:t>1.</w:t>
            </w:r>
            <w:r>
              <w:rPr/>
              <w:t>中标人</w:t>
            </w:r>
            <w:r>
              <w:rPr/>
              <w:t>所供货物必须为制造商原厂包装，包装质量符合国家相关标准，设备的包装均应有良好的防湿、防锈、防潮、防雨、防腐及防碰撞的措施，并适宜中山的气候条件。</w:t>
            </w:r>
          </w:p>
          <w:p>
            <w:pPr>
              <w:pStyle w:val="null3"/>
              <w:jc w:val="both"/>
            </w:pPr>
            <w:r>
              <w:rPr/>
              <w:t>2.</w:t>
            </w:r>
            <w:r>
              <w:rPr/>
              <w:t>中标人</w:t>
            </w:r>
            <w:r>
              <w:rPr/>
              <w:t>所供货物为制造商原装出厂包装箱号与货物出厂批号一致，包装符合同等相关标准，货物要求有包装材料保护运至现场，凡由于包装不良造成的损失和由此产生的费用均由</w:t>
            </w:r>
            <w:r>
              <w:rPr/>
              <w:t>中标人</w:t>
            </w:r>
            <w:r>
              <w:rPr/>
              <w:t>承担。</w:t>
            </w:r>
          </w:p>
          <w:p>
            <w:pPr>
              <w:pStyle w:val="null3"/>
              <w:jc w:val="both"/>
            </w:pPr>
            <w:r>
              <w:rPr/>
              <w:t>3.</w:t>
            </w:r>
            <w:r>
              <w:rPr/>
              <w:t>由</w:t>
            </w:r>
            <w:r>
              <w:rPr/>
              <w:t>中标人</w:t>
            </w:r>
            <w:r>
              <w:rPr/>
              <w:t>负责根据采购人指定的地点，将货物材料送到现场过程中的全部运输，包括装卸车、货物现场的搬运，费用由</w:t>
            </w:r>
            <w:r>
              <w:rPr/>
              <w:t>中标人</w:t>
            </w:r>
            <w:r>
              <w:rPr/>
              <w:t>承担。</w:t>
            </w:r>
          </w:p>
          <w:p>
            <w:pPr>
              <w:pStyle w:val="null3"/>
              <w:jc w:val="both"/>
            </w:pPr>
            <w:r>
              <w:rPr>
                <w:sz w:val="21"/>
              </w:rPr>
              <w:t>4.</w:t>
            </w:r>
            <w:r>
              <w:rPr>
                <w:sz w:val="21"/>
              </w:rPr>
              <w:t>货物在现场的保管由</w:t>
            </w:r>
            <w:r>
              <w:rPr>
                <w:sz w:val="21"/>
              </w:rPr>
              <w:t>中标人</w:t>
            </w:r>
            <w:r>
              <w:rPr>
                <w:sz w:val="21"/>
              </w:rPr>
              <w:t>负责，直至项目验收完毕。</w:t>
            </w:r>
          </w:p>
        </w:tc>
      </w:tr>
      <w:tr>
        <w:tc>
          <w:tcPr>
            <w:tcW w:type="dxa" w:w="2076"/>
          </w:tcPr>
          <w:p/>
        </w:tc>
        <w:tc>
          <w:tcPr>
            <w:tcW w:type="dxa" w:w="415"/>
          </w:tcPr>
          <w:p>
            <w:pPr>
              <w:pStyle w:val="null3"/>
            </w:pPr>
            <w:r>
              <w:rPr/>
              <w:t>5</w:t>
            </w:r>
          </w:p>
        </w:tc>
        <w:tc>
          <w:tcPr>
            <w:tcW w:type="dxa" w:w="5814"/>
          </w:tcPr>
          <w:p>
            <w:pPr>
              <w:pStyle w:val="null3"/>
              <w:jc w:val="both"/>
            </w:pPr>
            <w:r>
              <w:rPr/>
              <w:t>货物检验与测试</w:t>
            </w:r>
            <w:r>
              <w:rPr/>
              <w:t>：</w:t>
            </w:r>
          </w:p>
          <w:p>
            <w:pPr>
              <w:pStyle w:val="null3"/>
              <w:jc w:val="both"/>
            </w:pPr>
            <w:r>
              <w:rPr/>
              <w:t>1.</w:t>
            </w:r>
            <w:r>
              <w:rPr/>
              <w:t>采购人有权检验和测试货物以确认货物是否符合本合同规格的要求，并且不承担额外的费用。</w:t>
            </w:r>
          </w:p>
          <w:p>
            <w:pPr>
              <w:pStyle w:val="null3"/>
              <w:jc w:val="both"/>
            </w:pPr>
            <w:r>
              <w:rPr/>
              <w:t>2.</w:t>
            </w:r>
            <w:r>
              <w:rPr/>
              <w:t>如果任何被检验或测试的货物不能满足规格的要求，采购人可以拒绝接受该货物，</w:t>
            </w:r>
            <w:r>
              <w:rPr/>
              <w:t>中标人</w:t>
            </w:r>
            <w:r>
              <w:rPr/>
              <w:t>应在</w:t>
            </w:r>
            <w:r>
              <w:rPr/>
              <w:t>10</w:t>
            </w:r>
            <w:r>
              <w:rPr/>
              <w:t>日内无条件为采购人更换被拒绝的货物，或者免费进行必要的修改以满足本合同规格的要求。</w:t>
            </w:r>
          </w:p>
          <w:p>
            <w:pPr>
              <w:pStyle w:val="null3"/>
              <w:jc w:val="both"/>
            </w:pPr>
            <w:r>
              <w:rPr/>
              <w:t>3.</w:t>
            </w:r>
            <w:r>
              <w:rPr/>
              <w:t>中标人</w:t>
            </w:r>
            <w:r>
              <w:rPr/>
              <w:t>应给出项目详细的采购所需时间、送货时间、验收方案，包括验收标准，验收实施办法等。</w:t>
            </w:r>
          </w:p>
          <w:p>
            <w:pPr>
              <w:pStyle w:val="null3"/>
              <w:jc w:val="both"/>
            </w:pPr>
            <w:r>
              <w:rPr/>
              <w:t>4.</w:t>
            </w:r>
            <w:r>
              <w:rPr/>
              <w:t>验收由采购人、</w:t>
            </w:r>
            <w:r>
              <w:rPr/>
              <w:t>中标人</w:t>
            </w:r>
            <w:r>
              <w:rPr/>
              <w:t>及相关人员依照国家有关标准、合同及有关附件要求进行。</w:t>
            </w:r>
          </w:p>
          <w:p>
            <w:pPr>
              <w:pStyle w:val="null3"/>
              <w:jc w:val="both"/>
            </w:pPr>
            <w:r>
              <w:rPr/>
              <w:t>5.</w:t>
            </w:r>
            <w:r>
              <w:rPr/>
              <w:t>验收检定完毕由采购人及</w:t>
            </w:r>
            <w:r>
              <w:rPr/>
              <w:t>中标人</w:t>
            </w:r>
            <w:r>
              <w:rPr/>
              <w:t>在验收报告上签名确认。</w:t>
            </w:r>
          </w:p>
          <w:p>
            <w:pPr>
              <w:pStyle w:val="null3"/>
              <w:jc w:val="both"/>
            </w:pPr>
            <w:r>
              <w:rPr>
                <w:sz w:val="21"/>
              </w:rPr>
              <w:t>6.</w:t>
            </w:r>
            <w:r>
              <w:rPr>
                <w:sz w:val="21"/>
              </w:rPr>
              <w:t>中标人</w:t>
            </w:r>
            <w:r>
              <w:rPr>
                <w:sz w:val="21"/>
              </w:rPr>
              <w:t>须安排至少</w:t>
            </w:r>
            <w:r>
              <w:rPr>
                <w:sz w:val="21"/>
              </w:rPr>
              <w:t>1</w:t>
            </w:r>
            <w:r>
              <w:rPr>
                <w:sz w:val="21"/>
              </w:rPr>
              <w:t>位专人负责货品供应事宜，按照约定及时响应需求，安排配送，并承担相应的售后服务，如使用过程中出现质量问题，</w:t>
            </w:r>
            <w:r>
              <w:rPr>
                <w:sz w:val="21"/>
              </w:rPr>
              <w:t>中标人</w:t>
            </w:r>
            <w:r>
              <w:rPr>
                <w:sz w:val="21"/>
              </w:rPr>
              <w:t>无条件更换。</w:t>
            </w:r>
          </w:p>
        </w:tc>
      </w:tr>
      <w:tr>
        <w:tc>
          <w:tcPr>
            <w:tcW w:type="dxa" w:w="2076"/>
          </w:tcPr>
          <w:p/>
        </w:tc>
        <w:tc>
          <w:tcPr>
            <w:tcW w:type="dxa" w:w="415"/>
          </w:tcPr>
          <w:p>
            <w:pPr>
              <w:pStyle w:val="null3"/>
            </w:pPr>
            <w:r>
              <w:rPr/>
              <w:t>6</w:t>
            </w:r>
          </w:p>
        </w:tc>
        <w:tc>
          <w:tcPr>
            <w:tcW w:type="dxa" w:w="5814"/>
          </w:tcPr>
          <w:p>
            <w:pPr>
              <w:pStyle w:val="null3"/>
              <w:jc w:val="both"/>
            </w:pPr>
            <w:r>
              <w:rPr/>
              <w:t>售后服务要求</w:t>
            </w:r>
            <w:r>
              <w:rPr/>
              <w:t>：</w:t>
            </w:r>
          </w:p>
          <w:p>
            <w:pPr>
              <w:pStyle w:val="null3"/>
              <w:jc w:val="both"/>
            </w:pPr>
            <w:r>
              <w:rPr/>
              <w:t>1.</w:t>
            </w:r>
            <w:r>
              <w:rPr/>
              <w:t>质保期要求：</w:t>
            </w:r>
            <w:r>
              <w:rPr/>
              <w:t>中标人</w:t>
            </w:r>
            <w:r>
              <w:rPr/>
              <w:t>必须为交付的所有货物按照国家的相关法规提供质保，质保期不得低于一年且不得低于原厂出厂标准（采购人和</w:t>
            </w:r>
            <w:r>
              <w:rPr/>
              <w:t>中标人</w:t>
            </w:r>
            <w:r>
              <w:rPr/>
              <w:t>经协商另有规定的除外），质保期自验收合格之日起计算。在产品质保期内</w:t>
            </w:r>
            <w:r>
              <w:rPr/>
              <w:t>中标人</w:t>
            </w:r>
            <w:r>
              <w:rPr/>
              <w:t>提供咨询、更换损坏的配件（用户人为原因造成的损坏除外），一旦发生质量问题，</w:t>
            </w:r>
            <w:r>
              <w:rPr/>
              <w:t>中标人</w:t>
            </w:r>
            <w:r>
              <w:rPr/>
              <w:t>响应时间为</w:t>
            </w:r>
            <w:r>
              <w:rPr/>
              <w:t>4</w:t>
            </w:r>
            <w:r>
              <w:rPr/>
              <w:t>小时，必要时应在接到通知工作日的</w:t>
            </w:r>
            <w:r>
              <w:rPr/>
              <w:t>24</w:t>
            </w:r>
            <w:r>
              <w:rPr/>
              <w:t>小时内到现场，</w:t>
            </w:r>
            <w:r>
              <w:rPr/>
              <w:t>48</w:t>
            </w:r>
            <w:r>
              <w:rPr/>
              <w:t>小时内解决问题，必要时</w:t>
            </w:r>
            <w:r>
              <w:rPr/>
              <w:t>中标人</w:t>
            </w:r>
            <w:r>
              <w:rPr/>
              <w:t>应提供应急备用品。若</w:t>
            </w:r>
            <w:r>
              <w:rPr/>
              <w:t>中标人</w:t>
            </w:r>
            <w:r>
              <w:rPr/>
              <w:t>不在规定的时间内达到并处理问题，则视为</w:t>
            </w:r>
            <w:r>
              <w:rPr/>
              <w:t>中标人</w:t>
            </w:r>
            <w:r>
              <w:rPr/>
              <w:t>承认质量问题并承担由此而造成的一切后果和损失由</w:t>
            </w:r>
            <w:r>
              <w:rPr/>
              <w:t>中标人</w:t>
            </w:r>
            <w:r>
              <w:rPr/>
              <w:t>承担。质保期间产品的一切质量问题原因造成的直接经济损失应全部由</w:t>
            </w:r>
            <w:r>
              <w:rPr/>
              <w:t>中标人</w:t>
            </w:r>
            <w:r>
              <w:rPr/>
              <w:t>自行负责。</w:t>
            </w:r>
          </w:p>
          <w:p>
            <w:pPr>
              <w:pStyle w:val="null3"/>
              <w:jc w:val="both"/>
            </w:pPr>
            <w:r>
              <w:rPr/>
              <w:t>2.</w:t>
            </w:r>
            <w:r>
              <w:rPr/>
              <w:t>中标人</w:t>
            </w:r>
            <w:r>
              <w:rPr/>
              <w:t>应制定详细而周详的售后服务计划（包括对所投产品的操作培训、日常使用保养与管理，常见故障排除，紧急情况的处理等）。</w:t>
            </w:r>
          </w:p>
          <w:p>
            <w:pPr>
              <w:pStyle w:val="null3"/>
              <w:jc w:val="both"/>
            </w:pPr>
            <w:r>
              <w:rPr/>
              <w:t>3.</w:t>
            </w:r>
            <w:r>
              <w:rPr/>
              <w:t>为避免耗材未使用完但有效日期已过期，要求货物交货日期距离生产日期应少于</w:t>
            </w:r>
            <w:r>
              <w:rPr/>
              <w:t>3</w:t>
            </w:r>
            <w:r>
              <w:rPr/>
              <w:t>个月。</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接触DNA提取试剂盒（微量DNA提取仪适用）</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tbl>
            <w:tblPr>
              <w:tblBorders>
                <w:top w:val="none" w:color="000000" w:sz="4"/>
                <w:left w:val="none" w:color="000000" w:sz="4"/>
                <w:bottom w:val="none" w:color="000000" w:sz="4"/>
                <w:right w:val="none" w:color="000000" w:sz="4"/>
                <w:insideH w:val="none"/>
                <w:insideV w:val="none"/>
              </w:tblBorders>
            </w:tblPr>
            <w:tblGrid>
              <w:gridCol w:w="425"/>
              <w:gridCol w:w="531"/>
              <w:gridCol w:w="561"/>
              <w:gridCol w:w="3550"/>
              <w:gridCol w:w="531"/>
            </w:tblGrid>
            <w:tr>
              <w:tc>
                <w:tcPr>
                  <w:tcW w:type="dxa" w:w="425"/>
                  <w:tcBorders>
                    <w:top w:val="single" w:color="000000" w:sz="4"/>
                    <w:left w:val="singl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14</w:t>
                  </w:r>
                </w:p>
              </w:tc>
              <w:tc>
                <w:tcPr>
                  <w:tcW w:type="dxa" w:w="53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接触</w:t>
                  </w:r>
                  <w:r>
                    <w:rPr>
                      <w:sz w:val="20"/>
                      <w:color w:val="000000"/>
                    </w:rPr>
                    <w:t>DNA</w:t>
                  </w:r>
                  <w:r>
                    <w:rPr>
                      <w:sz w:val="20"/>
                      <w:color w:val="000000"/>
                    </w:rPr>
                    <w:t>提取试剂盒</w:t>
                  </w:r>
                  <w:r>
                    <w:rPr>
                      <w:sz w:val="20"/>
                    </w:rPr>
                    <w:t>（</w:t>
                  </w:r>
                  <w:r>
                    <w:rPr>
                      <w:sz w:val="20"/>
                      <w:color w:val="000000"/>
                    </w:rPr>
                    <w:t>微量</w:t>
                  </w:r>
                  <w:r>
                    <w:rPr>
                      <w:sz w:val="20"/>
                      <w:color w:val="000000"/>
                    </w:rPr>
                    <w:t>DNA</w:t>
                  </w:r>
                  <w:r>
                    <w:rPr>
                      <w:sz w:val="20"/>
                      <w:color w:val="000000"/>
                    </w:rPr>
                    <w:t>提取仪</w:t>
                  </w:r>
                  <w:r>
                    <w:rPr>
                      <w:sz w:val="20"/>
                    </w:rPr>
                    <w:t>适用）</w:t>
                  </w:r>
                </w:p>
              </w:tc>
              <w:tc>
                <w:tcPr>
                  <w:tcW w:type="dxa" w:w="56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color w:val="000000"/>
                    </w:rPr>
                    <w:t>72</w:t>
                  </w:r>
                  <w:r>
                    <w:rPr>
                      <w:sz w:val="20"/>
                      <w:color w:val="000000"/>
                    </w:rPr>
                    <w:t>人份</w:t>
                  </w:r>
                  <w:r>
                    <w:rPr>
                      <w:sz w:val="20"/>
                      <w:color w:val="000000"/>
                    </w:rPr>
                    <w:t>/</w:t>
                  </w:r>
                  <w:r>
                    <w:rPr>
                      <w:sz w:val="20"/>
                      <w:color w:val="000000"/>
                    </w:rPr>
                    <w:t>盒</w:t>
                  </w:r>
                </w:p>
              </w:tc>
              <w:tc>
                <w:tcPr>
                  <w:tcW w:type="dxa" w:w="3550"/>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left"/>
                  </w:pPr>
                  <w:r>
                    <w:rPr>
                      <w:sz w:val="20"/>
                      <w:color w:val="000000"/>
                    </w:rPr>
                    <w:t>1</w:t>
                  </w:r>
                  <w:r>
                    <w:rPr>
                      <w:sz w:val="20"/>
                      <w:color w:val="000000"/>
                    </w:rPr>
                    <w:t>、超微量磁珠法</w:t>
                  </w:r>
                  <w:r>
                    <w:rPr>
                      <w:sz w:val="20"/>
                      <w:color w:val="000000"/>
                    </w:rPr>
                    <w:t>DNA</w:t>
                  </w:r>
                  <w:r>
                    <w:rPr>
                      <w:sz w:val="20"/>
                      <w:color w:val="000000"/>
                    </w:rPr>
                    <w:t>提取试剂盒为一体式封装试剂，无须人工操作加液，减少污染环节，提供一体式封装耗材的样品。</w:t>
                  </w:r>
                </w:p>
                <w:p>
                  <w:pPr>
                    <w:pStyle w:val="null3"/>
                    <w:jc w:val="left"/>
                  </w:pPr>
                  <w:r>
                    <w:rPr>
                      <w:sz w:val="20"/>
                      <w:color w:val="000000"/>
                    </w:rPr>
                    <w:t>2</w:t>
                  </w:r>
                  <w:r>
                    <w:rPr>
                      <w:sz w:val="20"/>
                      <w:color w:val="000000"/>
                    </w:rPr>
                    <w:t>、试剂盒包装含有</w:t>
                  </w:r>
                  <w:r>
                    <w:rPr>
                      <w:sz w:val="20"/>
                      <w:color w:val="000000"/>
                    </w:rPr>
                    <w:t>5</w:t>
                  </w:r>
                  <w:r>
                    <w:rPr>
                      <w:sz w:val="20"/>
                      <w:color w:val="000000"/>
                    </w:rPr>
                    <w:t>块预封装试剂的反应深孔板、消化液，</w:t>
                  </w:r>
                  <w:r>
                    <w:rPr>
                      <w:sz w:val="20"/>
                      <w:color w:val="000000"/>
                    </w:rPr>
                    <w:t>1</w:t>
                  </w:r>
                  <w:r>
                    <w:rPr>
                      <w:sz w:val="20"/>
                      <w:color w:val="000000"/>
                    </w:rPr>
                    <w:t>块</w:t>
                  </w:r>
                  <w:r>
                    <w:rPr>
                      <w:sz w:val="20"/>
                      <w:color w:val="000000"/>
                    </w:rPr>
                    <w:t>96</w:t>
                  </w:r>
                  <w:r>
                    <w:rPr>
                      <w:sz w:val="20"/>
                      <w:color w:val="000000"/>
                    </w:rPr>
                    <w:t>孔磁套及</w:t>
                  </w:r>
                  <w:r>
                    <w:rPr>
                      <w:sz w:val="20"/>
                      <w:color w:val="000000"/>
                    </w:rPr>
                    <w:t>1</w:t>
                  </w:r>
                  <w:r>
                    <w:rPr>
                      <w:sz w:val="20"/>
                      <w:color w:val="000000"/>
                    </w:rPr>
                    <w:t>块可实现</w:t>
                  </w:r>
                  <w:r>
                    <w:rPr>
                      <w:sz w:val="20"/>
                      <w:color w:val="000000"/>
                    </w:rPr>
                    <w:t>20ul</w:t>
                  </w:r>
                  <w:r>
                    <w:rPr>
                      <w:sz w:val="20"/>
                      <w:color w:val="000000"/>
                    </w:rPr>
                    <w:t>小体积洗脱</w:t>
                  </w:r>
                  <w:r>
                    <w:rPr>
                      <w:sz w:val="20"/>
                      <w:color w:val="000000"/>
                    </w:rPr>
                    <w:t>96</w:t>
                  </w:r>
                  <w:r>
                    <w:rPr>
                      <w:sz w:val="20"/>
                      <w:color w:val="000000"/>
                    </w:rPr>
                    <w:t>孔板；</w:t>
                  </w:r>
                </w:p>
                <w:p>
                  <w:pPr>
                    <w:pStyle w:val="null3"/>
                    <w:jc w:val="left"/>
                  </w:pPr>
                  <w:r>
                    <w:rPr>
                      <w:sz w:val="20"/>
                      <w:color w:val="000000"/>
                    </w:rPr>
                    <w:t>3</w:t>
                  </w:r>
                  <w:r>
                    <w:rPr>
                      <w:sz w:val="20"/>
                      <w:color w:val="000000"/>
                    </w:rPr>
                    <w:t>、</w:t>
                  </w:r>
                  <w:r>
                    <w:rPr>
                      <w:sz w:val="20"/>
                    </w:rPr>
                    <w:t>按要求提供产品规格：</w:t>
                  </w:r>
                  <w:r>
                    <w:rPr>
                      <w:sz w:val="20"/>
                    </w:rPr>
                    <w:t>72</w:t>
                  </w:r>
                  <w:r>
                    <w:rPr>
                      <w:sz w:val="20"/>
                      <w:color w:val="000000"/>
                    </w:rPr>
                    <w:t>人份</w:t>
                  </w:r>
                  <w:r>
                    <w:rPr>
                      <w:sz w:val="20"/>
                    </w:rPr>
                    <w:t>/</w:t>
                  </w:r>
                  <w:r>
                    <w:rPr>
                      <w:sz w:val="20"/>
                    </w:rPr>
                    <w:t>盒；</w:t>
                  </w:r>
                </w:p>
                <w:p>
                  <w:pPr>
                    <w:pStyle w:val="null3"/>
                    <w:jc w:val="left"/>
                  </w:pPr>
                  <w:r>
                    <w:rPr>
                      <w:sz w:val="20"/>
                      <w:color w:val="000000"/>
                    </w:rPr>
                    <w:t>4</w:t>
                  </w:r>
                  <w:r>
                    <w:rPr>
                      <w:sz w:val="20"/>
                      <w:color w:val="000000"/>
                    </w:rPr>
                    <w:t>、样本适用性：可用于血液（斑）、唾液（斑）、精液（斑）、毛发、组织等常规检材及陈旧、污染、降解和微量检材等疑难检材的</w:t>
                  </w:r>
                  <w:r>
                    <w:rPr>
                      <w:sz w:val="20"/>
                      <w:color w:val="000000"/>
                    </w:rPr>
                    <w:t>DNA</w:t>
                  </w:r>
                  <w:r>
                    <w:rPr>
                      <w:sz w:val="20"/>
                      <w:color w:val="000000"/>
                    </w:rPr>
                    <w:t>提取纯化；</w:t>
                  </w:r>
                </w:p>
                <w:p>
                  <w:pPr>
                    <w:pStyle w:val="null3"/>
                    <w:jc w:val="left"/>
                  </w:pPr>
                  <w:r>
                    <w:rPr>
                      <w:sz w:val="20"/>
                      <w:color w:val="000000"/>
                    </w:rPr>
                    <w:t>5</w:t>
                  </w:r>
                  <w:r>
                    <w:rPr>
                      <w:sz w:val="20"/>
                      <w:color w:val="000000"/>
                    </w:rPr>
                    <w:t>、适用于本实验室</w:t>
                  </w:r>
                  <w:r>
                    <w:rPr>
                      <w:sz w:val="20"/>
                      <w:color w:val="000000"/>
                    </w:rPr>
                    <w:t>kingfisher flex</w:t>
                  </w:r>
                  <w:r>
                    <w:rPr>
                      <w:sz w:val="20"/>
                      <w:color w:val="000000"/>
                    </w:rPr>
                    <w:t>仪器使用。</w:t>
                  </w:r>
                  <w:r>
                    <w:br/>
                  </w:r>
                  <w:r>
                    <w:rPr>
                      <w:sz w:val="20"/>
                      <w:color w:val="000000"/>
                    </w:rPr>
                    <w:t>6</w:t>
                  </w:r>
                  <w:r>
                    <w:rPr>
                      <w:sz w:val="20"/>
                    </w:rPr>
                    <w:t>、</w:t>
                  </w:r>
                  <w:r>
                    <w:rPr>
                      <w:sz w:val="20"/>
                    </w:rPr>
                    <w:t>▲本产品用于疑难案件检材</w:t>
                  </w:r>
                  <w:r>
                    <w:rPr>
                      <w:sz w:val="20"/>
                    </w:rPr>
                    <w:t>DNA</w:t>
                  </w:r>
                  <w:r>
                    <w:rPr>
                      <w:sz w:val="20"/>
                    </w:rPr>
                    <w:t>提取，为确保产品质量和可靠性，制造商需通过质量管理体系认证，认证范围包括生物样本采集与分离纯化试剂、耗材的生产，提供证书复印件加盖生产厂家公章。</w:t>
                  </w:r>
                </w:p>
              </w:tc>
              <w:tc>
                <w:tcPr>
                  <w:tcW w:type="dxa" w:w="531"/>
                  <w:tcBorders>
                    <w:top w:val="single" w:color="000000" w:sz="4"/>
                    <w:left w:val="none" w:color="000000" w:sz="4"/>
                    <w:bottom w:val="single" w:color="000000" w:sz="4"/>
                    <w:right w:val="single" w:color="000000" w:sz="4"/>
                  </w:tcBorders>
                  <w:shd w:fill="FFFFFF"/>
                  <w:tcMar>
                    <w:top w:type="dxa" w:w="0"/>
                    <w:left w:type="dxa" w:w="105"/>
                    <w:bottom w:type="dxa" w:w="0"/>
                    <w:right w:type="dxa" w:w="105"/>
                  </w:tcMar>
                  <w:vAlign w:val="top"/>
                </w:tcPr>
                <w:p>
                  <w:pPr>
                    <w:pStyle w:val="null3"/>
                    <w:jc w:val="center"/>
                  </w:pPr>
                  <w:r>
                    <w:rPr>
                      <w:sz w:val="20"/>
                    </w:rPr>
                    <w:t>140</w:t>
                  </w:r>
                  <w:r>
                    <w:rPr>
                      <w:sz w:val="20"/>
                      <w:color w:val="000000"/>
                    </w:rPr>
                    <w:t>盒</w:t>
                  </w:r>
                </w:p>
              </w:tc>
            </w:tr>
          </w:tbl>
          <w:p/>
        </w:tc>
      </w:tr>
      <w:tr>
        <w:tc>
          <w:tcPr>
            <w:tcW w:type="dxa" w:w="2076"/>
          </w:tcPr>
          <w:p/>
        </w:tc>
        <w:tc>
          <w:tcPr>
            <w:tcW w:type="dxa" w:w="415"/>
          </w:tcPr>
          <w:p>
            <w:pPr>
              <w:pStyle w:val="null3"/>
            </w:pPr>
            <w:r>
              <w:rPr/>
              <w:t>2</w:t>
            </w:r>
          </w:p>
        </w:tc>
        <w:tc>
          <w:tcPr>
            <w:tcW w:type="dxa" w:w="5814"/>
          </w:tcPr>
          <w:p>
            <w:pPr>
              <w:pStyle w:val="null3"/>
            </w:pPr>
            <w:r>
              <w:rPr/>
              <w:t>▲由于采购清单序号14“接触DNA提取试剂盒（微量DNA提取仪适用）”的耗损量大，供应商需承诺在质保期内额外预留10盒作为试剂耗材的损耗备用，在采购人需求不足或其他应急情况下能提供给采购人使用，费用由中标人承担，采购人不再支付任何费用（投标文件中提供承诺函）。</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1.采购代理机构：本项目是指广东志正招标有限公司中山分公司，负责整个采购活动的组织，依法负责编制和发布招标文件，对招标文件拥有最终的解释权，不以任何身份出任评标委员会成员。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中山市公安局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采购机构代理服务收费标准：(1)按下列规定按差额定率累进法计算标准收取: 1.中标金额（100万元或以下），招标收费费率1.5%； 2.中标金额（100万元（不含）-500万元（含）），招标收费费率1.1%； 3.中标金额（500万元（不含）-1000万元（含）），招标收费费率0.8%；4.中标金额（1000万元（不含）-5000万元（含）），招标收费费率0.5%； (2)代理服务费的货币为人民币； (3)代理服务费支付方式：一次性以银行划帐、电汇、汇票或支票的形式支付； (4)代理服务费支付时间：代理服务费必须在中标人领取《中标通知书》时一次性付清，如果中标人未能按时交纳代理服务费，采购代理机构/采购人保留追究其法律责任的权利； (5)代理服务费不在报价中单列。</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pPr>
              <w:pStyle w:val="null3"/>
              <w:jc w:val="left"/>
            </w:pPr>
            <w:r>
              <w:rPr/>
              <w:t>其他，（1）关于中山市政府采购支持中小微企业质押融资优惠政策 1.根据《中国人民银行中山市中心支行 中山市财政局 中山市经济和信息化局 中山市人民政府金融工作局关于印发&lt;中山市政府采购支持中小微企业质押融资的实施意见&gt;的通知》（中人银发【2017】82号）规定，凡通过政府采购法定程序取得我市政府采购合同的中小微企业，均可向辖内开展政府采购质押融资业务的银行机构申请办理融资业务。 截至当前，辖内开展政府采购质押融资业务的银行机构报备的联系方式如下： 银行名称 部门名称 联系人 联系电话 农业发展银行中山市分行 客户部 孙博 13824726333 信贷与风险管理部 徐健兴 13702797626 工商银行中山分行 普惠金融事业部 杨培鹏 15900085352 普惠金融事业部 陈韵诗 18928106880 农业银行中山分行 乡村振兴普惠部/普惠金融事业部 罗红艳 0760-22644680 中国银行中山分行 普惠金融事业部 朱博玮 0760-88116725 风险内控部 庞宇宁 0760-88116076 建设银行中山市分行 公司业务部 吴灵杰 13143108376 交通银行中山分行 普惠部 杨小勇 13424595554 中山农村商业银行 普惠金融部 杜保森 13528137939/0760-88884181 邮储银行中山市分行 普惠金融事业部 梁根元 15876006469 广发银行中山分行 交易银行部 庄焕杰 0760-88862577 平安银行中山分行 公司管理部 刘涛 15902062164 跨境业务部 张蕾 13802664960 政府业务一部 樊林 13631131569 中信银行中山分行 公司银行部（普惠金融部） 陈廷忠 15113386853 民生银行中山分行 小微金融部/普惠金融部 陈毅聪 0760-88799160 光大银行中山分行 公司金融部 邓敏 0760-88858067 招商银行中山分行 风险管理部 钟娟 0760-89981875 公司金融事业部 梁倩 0760-89981269 东莞银行中山分行 业务部 郑康辉 0760-86939959 广州银行中山分行 公司金融部 卢盈伶 0760-88776952 普惠业务部 王淼龙 13528240121 渤海银行中山分行 公司金融部 张砚珺 0760-87911816 公司金融部 蒋华玲 0760-87911803 华润银行中山分行 公司金融部 刘永智 0760-87500626 风险管理部 罗凯欣 0760-87500513 浦发银行中山分行 公司业务部 甘芷珺 13415312386 华兴银行中山分行 公司银行部 梁卫明 0760-88520074 公司银行部 邓松华 0760-88520072 大华银行（中国）有限公司中山分行 科技与营运部 黎骏业 0760-87707696 创兴银行中山支行 公司业务部 温世冠 13435737447 公司业务部 吕瑒 13928153346 2.中小微企业有融资需求的，可通过应收账款融资服务平台（网址：www.crcrfsp.com ）和广东省中小微企业信用信息和融资对接平台（网址：https://finance.gzebsc.cn）向辖内特定或非特定银行机构咨询并提出融资申请。 3.采购人应当及时在应收账款融资服务平台（网址：www.crcrfsp.com）确认债权债务关系，支持中小微企业融资。 4.中小微企业与银行机构签订政府采购质押融资合同的，由采购人牵头与中小微企业和银行机构三方签署《政府采购合同项下政府采购资金唯一回款账户确认函》，确保合同款支付到中小微企业在融资银行机构开立的回款账号。 5.财政部门根据《政府采购法》等相关法规、规章规定，对参加政府采购活动的供应商的不良行为予以记录，并纳入广东省中小微企业信用信息和融资对接平台，供银行机构融资授信时审慎性参考。 （2）“格式二十五、政府采购履约担保函、采购合同履约保险凭证”由供应商根据需要选用，不提供不影响其投标文件的有效性。</w:t>
            </w: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根据现场实际情况设置</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广东志正招标有限公司中山分公司</w:t>
      </w:r>
      <w:r>
        <w:rPr/>
        <w:t>代收。具体操作要求详见</w:t>
      </w:r>
      <w:r>
        <w:rPr/>
        <w:t>广东志正招标有限公司中山分公司</w:t>
      </w:r>
      <w:r>
        <w:rPr/>
        <w:t>有关指引，递交事宜请自行咨询</w:t>
      </w:r>
      <w:r>
        <w:rPr/>
        <w:t>广东志正招标有限公司中山分公司</w:t>
      </w:r>
      <w:r>
        <w:rPr/>
        <w:t>；请各投标人在投标文件递交截止时间前按须知前附表规定的金额递交至</w:t>
      </w:r>
      <w:r>
        <w:rPr/>
        <w:t>广东志正招标有限公司中山分公司</w:t>
      </w:r>
      <w:r>
        <w:rPr/>
        <w:t>，到账情况以开标时</w:t>
      </w:r>
      <w:r>
        <w:rPr/>
        <w:t>广东志正招标有限公司中山分公司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https://www.zztender.com/</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https://www.zztender.com/</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郑丝美</w:t>
      </w:r>
    </w:p>
    <w:p>
      <w:pPr>
        <w:pStyle w:val="null3"/>
        <w:ind w:firstLine="480"/>
      </w:pPr>
      <w:r>
        <w:rPr/>
        <w:t>电话：</w:t>
      </w:r>
      <w:r>
        <w:rPr/>
        <w:t>0760-88811601、88808187</w:t>
      </w:r>
    </w:p>
    <w:p>
      <w:pPr>
        <w:pStyle w:val="null3"/>
        <w:ind w:firstLine="480"/>
      </w:pPr>
      <w:r>
        <w:rPr/>
        <w:t>传真：</w:t>
      </w:r>
      <w:r>
        <w:rPr/>
        <w:t>0760-88819856</w:t>
      </w:r>
    </w:p>
    <w:p>
      <w:pPr>
        <w:pStyle w:val="null3"/>
        <w:ind w:firstLine="480"/>
      </w:pPr>
      <w:r>
        <w:rPr/>
        <w:t>邮箱：</w:t>
      </w:r>
      <w:r>
        <w:rPr/>
        <w:t>tenderzs@163.com</w:t>
      </w:r>
    </w:p>
    <w:p>
      <w:pPr>
        <w:pStyle w:val="null3"/>
        <w:ind w:firstLine="480"/>
      </w:pPr>
      <w:r>
        <w:rPr/>
        <w:t>地址：</w:t>
      </w:r>
      <w:r>
        <w:rPr/>
        <w:t>广东省中山市东区中山四路亨尾大街3号软件园东园区2楼22室</w:t>
      </w:r>
    </w:p>
    <w:p>
      <w:pPr>
        <w:pStyle w:val="null3"/>
        <w:ind w:firstLine="480"/>
      </w:pPr>
      <w:r>
        <w:rPr/>
        <w:t>邮编：</w:t>
      </w:r>
      <w:r>
        <w:rPr/>
        <w:t>528400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政府采购监督管理机构名称：中山市财政局政府采购监管科</w:t>
      </w:r>
    </w:p>
    <w:p>
      <w:pPr>
        <w:pStyle w:val="null3"/>
      </w:pPr>
      <w:r>
        <w:rPr/>
        <w:t>地 址：广东省中山市兴中道63号101室</w:t>
      </w:r>
    </w:p>
    <w:p>
      <w:pPr>
        <w:pStyle w:val="null3"/>
      </w:pPr>
      <w:r>
        <w:rPr/>
        <w:t>电 话：0760-88266155、88266299</w:t>
      </w:r>
    </w:p>
    <w:p>
      <w:pPr>
        <w:pStyle w:val="null3"/>
      </w:pPr>
      <w:r>
        <w:rPr/>
        <w:t>邮 编：528400</w:t>
      </w:r>
    </w:p>
    <w:p>
      <w:pPr>
        <w:pStyle w:val="null3"/>
      </w:pPr>
      <w:r>
        <w:rPr/>
        <w:t>传 真：0760-88266215</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中山市公安局刑事案件侦查现场生物物证检验试剂耗材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广东志正招标有限公司中山分公司</w:t>
      </w:r>
      <w:r>
        <w:rPr/>
        <w:t>统一对外发布。</w:t>
      </w:r>
    </w:p>
    <w:p>
      <w:pPr>
        <w:pStyle w:val="null3"/>
        <w:ind w:firstLine="480"/>
      </w:pPr>
      <w:r>
        <w:rPr/>
        <w:t>（2）对</w:t>
      </w:r>
      <w:r>
        <w:rPr/>
        <w:t>广东志正招标有限公司中山分公司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采购包1（中山市公安局刑事案件侦查现场生物物证检验试剂耗材采购项目）：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货物由小微企业制造</w:t>
            </w:r>
          </w:p>
        </w:tc>
        <w:tc>
          <w:tcPr>
            <w:tcW w:type="dxa" w:w="1246"/>
          </w:tcPr>
          <w:p>
            <w:pPr>
              <w:pStyle w:val="null3"/>
            </w:pPr>
            <w:r>
              <w:rPr/>
              <w:t>10%</w:t>
            </w:r>
          </w:p>
        </w:tc>
        <w:tc>
          <w:tcPr>
            <w:tcW w:type="dxa" w:w="2160"/>
          </w:tcPr>
          <w:p>
            <w:pPr>
              <w:pStyle w:val="null3"/>
              <w:jc w:val="left"/>
            </w:pPr>
            <w:r>
              <w:rPr/>
              <w:t>货物由小微企业制造，即货物由小微企业生产且使用该小微企业商号或者注册商标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采购包1（中山市公安局刑事案件侦查现场生物物证检验试剂耗材采购项目）：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 提供相应证明材料）或提供《政府采购供应商资格信用承诺函》。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2024年财务报告（或2025年任意一个月份财务报表）关键页或由基本开户银行出具的资信证明或政府采购专业担保机构出具的投标担保函或提供《政府采购供应商资格信用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提供承诺函（格式自拟，承诺内容包括但不限于：“我方具有履行本项目合同所必需的设备及专业技术能力”）或提供《设备和专业技术能力情况表》（格式自拟，需同时提供设备和专业技术能力（人员）两类信息）。</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失信被执行人或重大税收违法失信主体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落实政府采购政策需满足的资格要求</w:t>
            </w:r>
          </w:p>
        </w:tc>
        <w:tc>
          <w:tcPr>
            <w:tcW w:type="dxa" w:w="4238"/>
          </w:tcPr>
          <w:p>
            <w:pPr>
              <w:pStyle w:val="null3"/>
            </w:pPr>
            <w:r>
              <w:rPr/>
              <w:t>本项目不属于专门面向中小微企业采购的项目。</w:t>
            </w:r>
          </w:p>
        </w:tc>
      </w:tr>
    </w:tbl>
    <w:p>
      <w:pPr>
        <w:pStyle w:val="null3"/>
        <w:ind w:firstLine="480"/>
      </w:pPr>
      <w:r>
        <w:rPr/>
        <w:t>表二符合性审查表：</w:t>
      </w:r>
    </w:p>
    <w:p>
      <w:pPr>
        <w:pStyle w:val="null3"/>
      </w:pPr>
      <w:r>
        <w:rPr/>
        <w:t>采购包1（中山市公安局刑事案件侦查现场生物物证检验试剂耗材采购项目）：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投标有效期</w:t>
            </w:r>
          </w:p>
        </w:tc>
        <w:tc>
          <w:tcPr>
            <w:tcW w:type="dxa" w:w="4238"/>
          </w:tcPr>
          <w:p>
            <w:pPr>
              <w:pStyle w:val="null3"/>
            </w:pPr>
            <w:r>
              <w:rPr/>
              <w:t>符合投标有效期</w:t>
            </w:r>
          </w:p>
        </w:tc>
      </w:tr>
      <w:tr>
        <w:tc>
          <w:tcPr>
            <w:tcW w:type="dxa" w:w="890"/>
          </w:tcPr>
          <w:p>
            <w:pPr>
              <w:pStyle w:val="null3"/>
            </w:pPr>
            <w:r>
              <w:rPr/>
              <w:t>2</w:t>
            </w:r>
          </w:p>
        </w:tc>
        <w:tc>
          <w:tcPr>
            <w:tcW w:type="dxa" w:w="3178"/>
          </w:tcPr>
          <w:p>
            <w:pPr>
              <w:pStyle w:val="null3"/>
            </w:pPr>
            <w:r>
              <w:rPr/>
              <w:t>投标文件按照招标文件规定填写并按要求签署、盖章</w:t>
            </w:r>
          </w:p>
        </w:tc>
        <w:tc>
          <w:tcPr>
            <w:tcW w:type="dxa" w:w="4238"/>
          </w:tcPr>
          <w:p>
            <w:pPr>
              <w:pStyle w:val="null3"/>
            </w:pPr>
            <w:r>
              <w:rPr/>
              <w:t>投标文件按照招标文件规定填写并按要求签署、盖章，包括：①投标函；②法定代表人证明书或法定代表人授权书；③开标一览表；④分项报价表</w:t>
            </w:r>
          </w:p>
        </w:tc>
      </w:tr>
      <w:tr>
        <w:tc>
          <w:tcPr>
            <w:tcW w:type="dxa" w:w="890"/>
          </w:tcPr>
          <w:p>
            <w:pPr>
              <w:pStyle w:val="null3"/>
            </w:pPr>
            <w:r>
              <w:rPr/>
              <w:t>3</w:t>
            </w:r>
          </w:p>
        </w:tc>
        <w:tc>
          <w:tcPr>
            <w:tcW w:type="dxa" w:w="3178"/>
          </w:tcPr>
          <w:p>
            <w:pPr>
              <w:pStyle w:val="null3"/>
            </w:pPr>
            <w:r>
              <w:rPr/>
              <w:t>投标报价</w:t>
            </w:r>
          </w:p>
        </w:tc>
        <w:tc>
          <w:tcPr>
            <w:tcW w:type="dxa" w:w="4238"/>
          </w:tcPr>
          <w:p>
            <w:pPr>
              <w:pStyle w:val="null3"/>
            </w:pPr>
            <w:r>
              <w:rPr/>
              <w:t>投标报价没有超出项目预算总价</w:t>
            </w:r>
          </w:p>
        </w:tc>
      </w:tr>
      <w:tr>
        <w:tc>
          <w:tcPr>
            <w:tcW w:type="dxa" w:w="890"/>
          </w:tcPr>
          <w:p>
            <w:pPr>
              <w:pStyle w:val="null3"/>
            </w:pPr>
            <w:r>
              <w:rPr/>
              <w:t>4</w:t>
            </w:r>
          </w:p>
        </w:tc>
        <w:tc>
          <w:tcPr>
            <w:tcW w:type="dxa" w:w="3178"/>
          </w:tcPr>
          <w:p>
            <w:pPr>
              <w:pStyle w:val="null3"/>
            </w:pPr>
            <w:r>
              <w:rPr/>
              <w:t>实质性条款响应情况</w:t>
            </w:r>
          </w:p>
        </w:tc>
        <w:tc>
          <w:tcPr>
            <w:tcW w:type="dxa" w:w="4238"/>
          </w:tcPr>
          <w:p>
            <w:pPr>
              <w:pStyle w:val="null3"/>
            </w:pPr>
            <w:r>
              <w:rPr/>
              <w:t>完全满足招标文件中标注“★”的条款</w:t>
            </w:r>
          </w:p>
        </w:tc>
      </w:tr>
      <w:tr>
        <w:tc>
          <w:tcPr>
            <w:tcW w:type="dxa" w:w="890"/>
          </w:tcPr>
          <w:p>
            <w:pPr>
              <w:pStyle w:val="null3"/>
            </w:pPr>
            <w:r>
              <w:rPr/>
              <w:t>5</w:t>
            </w:r>
          </w:p>
        </w:tc>
        <w:tc>
          <w:tcPr>
            <w:tcW w:type="dxa" w:w="3178"/>
          </w:tcPr>
          <w:p>
            <w:pPr>
              <w:pStyle w:val="null3"/>
            </w:pPr>
            <w:r>
              <w:rPr/>
              <w:t>其他投标无效的情形</w:t>
            </w:r>
          </w:p>
        </w:tc>
        <w:tc>
          <w:tcPr>
            <w:tcW w:type="dxa" w:w="4238"/>
          </w:tcPr>
          <w:p>
            <w:pPr>
              <w:pStyle w:val="null3"/>
            </w:pPr>
            <w:r>
              <w:rPr/>
              <w:t>未出现有关法律、法规、规章或招标文件规定的属于投标无效的情形</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采购包1(中山市公安局刑事案件侦查现场生物物证检验试剂耗材采购项目):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技术部分50.0分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技术响应 (23.0分)</w:t>
            </w:r>
          </w:p>
        </w:tc>
        <w:tc>
          <w:tcPr>
            <w:tcW w:type="dxa" w:w="5076"/>
          </w:tcPr>
          <w:p>
            <w:pPr>
              <w:pStyle w:val="null3"/>
              <w:jc w:val="left"/>
            </w:pPr>
            <w:r>
              <w:rPr/>
              <w:t>完全满足招标文件的“▲”技术参数指标条款（共23个）要求的，得23分，每有一项“▲”条款不满足或负偏离扣1分，扣完为止。（注：技术参数条款如采购人需求书中有明确要求提供证明材料的，则以采购人需求书要求的为准，否则视为该项偏离。）</w:t>
            </w:r>
          </w:p>
        </w:tc>
      </w:tr>
      <w:tr>
        <w:tc>
          <w:tcPr>
            <w:tcW w:type="dxa" w:w="922"/>
            <w:gridSpan w:val="2"/>
            <w:vMerge/>
          </w:tcPr>
          <w:p/>
        </w:tc>
        <w:tc>
          <w:tcPr>
            <w:tcW w:type="dxa" w:w="2307"/>
          </w:tcPr>
          <w:p>
            <w:pPr>
              <w:pStyle w:val="null3"/>
              <w:jc w:val="left"/>
            </w:pPr>
            <w:r>
              <w:rPr/>
              <w:t>实施方案 (9.0分)</w:t>
            </w:r>
          </w:p>
        </w:tc>
        <w:tc>
          <w:tcPr>
            <w:tcW w:type="dxa" w:w="5076"/>
          </w:tcPr>
          <w:p>
            <w:pPr>
              <w:pStyle w:val="null3"/>
              <w:jc w:val="left"/>
            </w:pPr>
            <w:r>
              <w:rPr/>
              <w:t>（1）针对本项目的设计、供货方案及验收方案详尽、科学，进度安排紧凑，退换货流程便捷，得9分； （2）针对本项目的设计、供货方案及验收方案完整，进度安排可行，退换货承诺合理，得6分； （3）针对本项目的设计、供货方案及验收方案粗糙、进度安排牵强，退换货流程不顺畅，得3分； （4）未提供设计、供货、验收、进度安排及退换货方案的，不得分。</w:t>
            </w:r>
          </w:p>
        </w:tc>
      </w:tr>
      <w:tr>
        <w:tc>
          <w:tcPr>
            <w:tcW w:type="dxa" w:w="922"/>
            <w:gridSpan w:val="2"/>
            <w:vMerge/>
          </w:tcPr>
          <w:p/>
        </w:tc>
        <w:tc>
          <w:tcPr>
            <w:tcW w:type="dxa" w:w="2307"/>
          </w:tcPr>
          <w:p>
            <w:pPr>
              <w:pStyle w:val="null3"/>
              <w:jc w:val="left"/>
            </w:pPr>
            <w:r>
              <w:rPr/>
              <w:t>质量保证体系及措施 (9.0分)</w:t>
            </w:r>
          </w:p>
        </w:tc>
        <w:tc>
          <w:tcPr>
            <w:tcW w:type="dxa" w:w="5076"/>
          </w:tcPr>
          <w:p>
            <w:pPr>
              <w:pStyle w:val="null3"/>
              <w:jc w:val="left"/>
            </w:pPr>
            <w:r>
              <w:rPr/>
              <w:t>（1）产品、服务质量保障体系及措施清晰、详实，责任承担及赔偿方案实操性强，得9分； （2）产品、服务质量保障体系及措施详细，责任承担及赔偿方案具体，得6分； （3）产品、服务质量保障体系及措施有提及但内容较片面，责任承担及赔偿方案简单略过，得3分。 （4）无相关内容不得分。</w:t>
            </w:r>
          </w:p>
        </w:tc>
      </w:tr>
      <w:tr>
        <w:tc>
          <w:tcPr>
            <w:tcW w:type="dxa" w:w="922"/>
            <w:gridSpan w:val="2"/>
            <w:vMerge/>
          </w:tcPr>
          <w:p/>
        </w:tc>
        <w:tc>
          <w:tcPr>
            <w:tcW w:type="dxa" w:w="2307"/>
          </w:tcPr>
          <w:p>
            <w:pPr>
              <w:pStyle w:val="null3"/>
              <w:jc w:val="left"/>
            </w:pPr>
            <w:r>
              <w:rPr/>
              <w:t>售后服务方案 (9.0分)</w:t>
            </w:r>
          </w:p>
        </w:tc>
        <w:tc>
          <w:tcPr>
            <w:tcW w:type="dxa" w:w="5076"/>
          </w:tcPr>
          <w:p>
            <w:pPr>
              <w:pStyle w:val="null3"/>
              <w:jc w:val="left"/>
            </w:pPr>
            <w:r>
              <w:rPr/>
              <w:t>（1）售后服务方案详尽周全，操作性强，售后服务期优于采购需求，得9分； （2）售后服务方案条理清晰，具体可行，售后服务期满足采购需求，得6分； （3）售后服务方案简单、片面，操作性一般，售后服务期部分满足采购需求，得3分； （4）售后服务方案不可操作或未提供该方案不得分。</w:t>
            </w:r>
          </w:p>
        </w:tc>
      </w:tr>
      <w:tr>
        <w:tc>
          <w:tcPr>
            <w:tcW w:type="dxa" w:w="922"/>
            <w:gridSpan w:val="2"/>
            <w:vMerge w:val="restart"/>
          </w:tcPr>
          <w:p>
            <w:pPr>
              <w:pStyle w:val="null3"/>
              <w:jc w:val="center"/>
            </w:pPr>
            <w:r>
              <w:rPr/>
              <w:t>商务部分</w:t>
            </w:r>
          </w:p>
        </w:tc>
        <w:tc>
          <w:tcPr>
            <w:tcW w:type="dxa" w:w="2307"/>
          </w:tcPr>
          <w:p>
            <w:pPr>
              <w:pStyle w:val="null3"/>
              <w:jc w:val="left"/>
            </w:pPr>
            <w:r>
              <w:rPr/>
              <w:t>项目经验 (15.0分)</w:t>
            </w:r>
          </w:p>
        </w:tc>
        <w:tc>
          <w:tcPr>
            <w:tcW w:type="dxa" w:w="5076"/>
          </w:tcPr>
          <w:p>
            <w:pPr>
              <w:pStyle w:val="null3"/>
              <w:jc w:val="left"/>
            </w:pPr>
            <w:r>
              <w:rPr/>
              <w:t>供应商自2019年1月1日以来，已完成的同类试剂耗材业绩，每项得3分，最高15分。（注：以合同起始时间为准，投标文件中提供业绩合同复印件并加盖公章，否则不得分。）</w:t>
            </w:r>
          </w:p>
        </w:tc>
      </w:tr>
      <w:tr>
        <w:tc>
          <w:tcPr>
            <w:tcW w:type="dxa" w:w="922"/>
            <w:gridSpan w:val="2"/>
            <w:vMerge/>
          </w:tcPr>
          <w:p/>
        </w:tc>
        <w:tc>
          <w:tcPr>
            <w:tcW w:type="dxa" w:w="2307"/>
          </w:tcPr>
          <w:p>
            <w:pPr>
              <w:pStyle w:val="null3"/>
              <w:jc w:val="left"/>
            </w:pPr>
            <w:r>
              <w:rPr/>
              <w:t>用户评价 (5.0分)</w:t>
            </w:r>
          </w:p>
        </w:tc>
        <w:tc>
          <w:tcPr>
            <w:tcW w:type="dxa" w:w="5076"/>
          </w:tcPr>
          <w:p>
            <w:pPr>
              <w:pStyle w:val="null3"/>
              <w:jc w:val="left"/>
            </w:pPr>
            <w:r>
              <w:rPr/>
              <w:t>上述有效业绩获得业主评价情况：获得结论为“好评”或“优秀”或“90分或以上”或相同含义评价的每份得1分，最高得5分。（注：同一个用户不可累积计分，投标文件中提供加盖业主公章或部门章的评价复印件，未按要求提供的不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spacing w:before="0" w:after="0"/>
        <w:ind w:left="0" w:right="0"/>
        <w:jc w:val="center"/>
      </w:pPr>
      <w:r>
        <w:rPr>
          <w:sz w:val="28"/>
          <w:color w:val="222222"/>
        </w:rPr>
        <w:t>采购计划编号：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项目编号：</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150" w:after="150"/>
        <w:ind w:left="0" w:right="0"/>
        <w:jc w:val="both"/>
      </w:pPr>
      <w:r>
        <w:rPr>
          <w:sz w:val="27"/>
          <w:color w:val="222222"/>
        </w:rPr>
        <w:t xml:space="preserve"> </w:t>
      </w:r>
    </w:p>
    <w:p>
      <w:pPr>
        <w:pStyle w:val="null3"/>
        <w:spacing w:before="0" w:after="0"/>
        <w:ind w:left="0" w:right="0"/>
        <w:jc w:val="center"/>
      </w:pPr>
      <w:r>
        <w:rPr>
          <w:sz w:val="28"/>
          <w:color w:val="222222"/>
        </w:rPr>
        <w:t>项目名称：</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spacing w:before="0" w:after="0" w:lineRule="auto" w:line="360"/>
        <w:ind w:left="0" w:right="0"/>
        <w:jc w:val="center"/>
      </w:pPr>
      <w:r>
        <w:rPr>
          <w:sz w:val="36"/>
        </w:rPr>
        <w:t xml:space="preserve"> </w:t>
      </w:r>
    </w:p>
    <w:p>
      <w:pPr>
        <w:pStyle w:val="null3"/>
        <w:jc w:val="both"/>
      </w:pPr>
      <w:r>
        <w:rPr>
          <w:sz w:val="20"/>
          <w:b/>
        </w:rPr>
        <w:t>甲　　方：</w:t>
      </w:r>
    </w:p>
    <w:p>
      <w:pPr>
        <w:pStyle w:val="null3"/>
        <w:jc w:val="both"/>
      </w:pPr>
      <w:r>
        <w:rPr>
          <w:sz w:val="20"/>
        </w:rPr>
        <w:t>电　　话：</w:t>
      </w:r>
      <w:r>
        <w:rPr>
          <w:sz w:val="21"/>
          <w:u w:val="single"/>
        </w:rPr>
        <w:t xml:space="preserve">  </w:t>
      </w:r>
      <w:r>
        <w:rPr>
          <w:sz w:val="21"/>
        </w:rPr>
        <w:t xml:space="preserve">  </w:t>
      </w:r>
      <w:r>
        <w:rPr>
          <w:sz w:val="20"/>
        </w:rPr>
        <w:t>地　　址：</w:t>
      </w:r>
    </w:p>
    <w:p>
      <w:pPr>
        <w:pStyle w:val="null3"/>
        <w:jc w:val="both"/>
      </w:pPr>
      <w:r>
        <w:rPr>
          <w:sz w:val="20"/>
          <w:b/>
        </w:rPr>
        <w:t>乙　　方：</w:t>
      </w:r>
    </w:p>
    <w:p>
      <w:pPr>
        <w:pStyle w:val="null3"/>
        <w:jc w:val="both"/>
      </w:pPr>
      <w:r>
        <w:rPr>
          <w:sz w:val="20"/>
        </w:rPr>
        <w:t>电　　话：</w:t>
      </w:r>
      <w:r>
        <w:rPr>
          <w:sz w:val="21"/>
          <w:u w:val="single"/>
        </w:rPr>
        <w:t xml:space="preserve">  </w:t>
      </w:r>
      <w:r>
        <w:rPr>
          <w:sz w:val="21"/>
        </w:rPr>
        <w:t xml:space="preserve">  </w:t>
      </w:r>
      <w:r>
        <w:rPr>
          <w:sz w:val="20"/>
        </w:rPr>
        <w:t>地　　址：</w:t>
      </w:r>
    </w:p>
    <w:p>
      <w:pPr>
        <w:pStyle w:val="null3"/>
        <w:ind w:firstLine="404"/>
        <w:jc w:val="both"/>
      </w:pPr>
      <w:r>
        <w:rPr>
          <w:sz w:val="20"/>
        </w:rPr>
        <w:t>根据</w:t>
      </w:r>
      <w:r>
        <w:rPr>
          <w:sz w:val="20"/>
          <w:u w:val="single"/>
        </w:rPr>
        <w:t>中山市公安局刑事案件侦查现场生物物证检验试剂耗材采购项目（</w:t>
      </w:r>
      <w:r>
        <w:rPr>
          <w:sz w:val="20"/>
          <w:u w:val="single"/>
        </w:rPr>
        <w:t>项目编号：</w:t>
      </w:r>
      <w:r>
        <w:rPr>
          <w:sz w:val="20"/>
          <w:u w:val="single"/>
        </w:rPr>
        <w:t>ZZ22502519</w:t>
      </w:r>
      <w:r>
        <w:rPr>
          <w:sz w:val="20"/>
          <w:u w:val="single"/>
        </w:rPr>
        <w:t>）</w:t>
      </w:r>
      <w:r>
        <w:rPr>
          <w:sz w:val="20"/>
        </w:rPr>
        <w:t>的采购结果，按照《中华人民共和国政府采购法》、《中华人民共和国民法典</w:t>
      </w:r>
      <w:r>
        <w:rPr>
          <w:sz w:val="20"/>
        </w:rPr>
        <w:t>(</w:t>
      </w:r>
      <w:r>
        <w:rPr>
          <w:sz w:val="20"/>
        </w:rPr>
        <w:t>合同编</w:t>
      </w:r>
      <w:r>
        <w:rPr>
          <w:sz w:val="20"/>
        </w:rPr>
        <w:t>)</w:t>
      </w:r>
      <w:r>
        <w:rPr>
          <w:sz w:val="20"/>
        </w:rPr>
        <w:t>》的规定，经双方协商，本着平等互利和诚实信用的原则，一致同意签订本合同如下。</w:t>
      </w:r>
    </w:p>
    <w:p>
      <w:pPr>
        <w:pStyle w:val="null3"/>
        <w:jc w:val="both"/>
      </w:pPr>
      <w:r>
        <w:rPr>
          <w:sz w:val="20"/>
          <w:b/>
        </w:rPr>
        <w:t>一、货物内容</w:t>
      </w:r>
    </w:p>
    <w:tbl>
      <w:tblPr>
        <w:tblW w:w="0" w:type="auto"/>
        <w:tblBorders>
          <w:top w:val="none" w:color="000000" w:sz="4"/>
          <w:left w:val="none" w:color="000000" w:sz="4"/>
          <w:bottom w:val="none" w:color="000000" w:sz="4"/>
          <w:right w:val="none" w:color="000000" w:sz="4"/>
          <w:insideH w:val="none"/>
          <w:insideV w:val="none"/>
        </w:tblBorders>
      </w:tblPr>
      <w:tblGrid>
        <w:gridCol w:w="690"/>
        <w:gridCol w:w="3510"/>
        <w:gridCol w:w="690"/>
        <w:gridCol w:w="465"/>
        <w:gridCol w:w="465"/>
        <w:gridCol w:w="810"/>
        <w:gridCol w:w="810"/>
      </w:tblGrid>
      <w:tr>
        <w:tc>
          <w:tcPr>
            <w:tcW w:type="dxa" w:w="690"/>
            <w:tcBorders>
              <w:top w:val="single" w:color="000000" w:sz="4"/>
              <w:left w:val="single" w:color="000000" w:sz="4"/>
              <w:bottom w:val="single" w:color="999999" w:sz="4"/>
              <w:right w:val="single" w:color="999999" w:sz="4"/>
            </w:tcBorders>
            <w:shd w:fill="FFFFFF"/>
            <w:tcMar>
              <w:top w:type="dxa" w:w="0"/>
              <w:left w:type="dxa" w:w="105"/>
              <w:bottom w:type="dxa" w:w="0"/>
              <w:right w:type="dxa" w:w="105"/>
            </w:tcMar>
            <w:vAlign w:val="top"/>
          </w:tcPr>
          <w:p>
            <w:pPr>
              <w:pStyle w:val="null3"/>
              <w:jc w:val="both"/>
            </w:pPr>
            <w:r>
              <w:rPr>
                <w:sz w:val="20"/>
                <w:b/>
                <w:color w:val="000000"/>
              </w:rPr>
              <w:t>名称</w:t>
            </w:r>
          </w:p>
        </w:tc>
        <w:tc>
          <w:tcPr>
            <w:tcW w:type="dxa" w:w="3510"/>
            <w:tcBorders>
              <w:top w:val="single" w:color="000000" w:sz="4"/>
              <w:left w:val="none" w:color="000000" w:sz="4"/>
              <w:bottom w:val="single" w:color="999999" w:sz="4"/>
              <w:right w:val="single" w:color="000000" w:sz="4"/>
            </w:tcBorders>
            <w:shd w:fill="FFFFFF"/>
            <w:tcMar>
              <w:top w:type="dxa" w:w="0"/>
              <w:left w:type="dxa" w:w="105"/>
              <w:bottom w:type="dxa" w:w="0"/>
              <w:right w:type="dxa" w:w="105"/>
            </w:tcMar>
            <w:vAlign w:val="top"/>
          </w:tcPr>
          <w:p>
            <w:pPr>
              <w:pStyle w:val="null3"/>
              <w:jc w:val="center"/>
            </w:pPr>
            <w:r>
              <w:rPr>
                <w:sz w:val="20"/>
                <w:b/>
                <w:color w:val="000000"/>
              </w:rPr>
              <w:t>品牌、规格、标准</w:t>
            </w:r>
            <w:r>
              <w:rPr>
                <w:sz w:val="20"/>
                <w:b/>
                <w:color w:val="000000"/>
              </w:rPr>
              <w:t>/</w:t>
            </w:r>
            <w:r>
              <w:rPr>
                <w:sz w:val="20"/>
                <w:b/>
                <w:color w:val="000000"/>
              </w:rPr>
              <w:t>主要服务内容</w:t>
            </w:r>
          </w:p>
        </w:tc>
        <w:tc>
          <w:tcPr>
            <w:tcW w:type="dxa" w:w="690"/>
            <w:tcBorders>
              <w:top w:val="single" w:color="000000" w:sz="4"/>
              <w:left w:val="none" w:color="000000" w:sz="4"/>
              <w:bottom w:val="single" w:color="999999" w:sz="4"/>
              <w:right w:val="single" w:color="999999" w:sz="4"/>
            </w:tcBorders>
            <w:shd w:fill="FFFFFF"/>
            <w:tcMar>
              <w:top w:type="dxa" w:w="0"/>
              <w:left w:type="dxa" w:w="105"/>
              <w:bottom w:type="dxa" w:w="0"/>
              <w:right w:type="dxa" w:w="105"/>
            </w:tcMar>
            <w:vAlign w:val="top"/>
          </w:tcPr>
          <w:p>
            <w:pPr>
              <w:pStyle w:val="null3"/>
              <w:jc w:val="both"/>
            </w:pPr>
            <w:r>
              <w:rPr>
                <w:sz w:val="20"/>
                <w:b/>
                <w:color w:val="000000"/>
              </w:rPr>
              <w:t>产地</w:t>
            </w:r>
          </w:p>
        </w:tc>
        <w:tc>
          <w:tcPr>
            <w:tcW w:type="dxa" w:w="465"/>
            <w:tcBorders>
              <w:top w:val="single" w:color="000000" w:sz="4"/>
              <w:left w:val="none" w:color="000000" w:sz="4"/>
              <w:bottom w:val="single" w:color="999999" w:sz="4"/>
              <w:right w:val="single" w:color="999999" w:sz="4"/>
            </w:tcBorders>
            <w:shd w:fill="FFFFFF"/>
            <w:tcMar>
              <w:top w:type="dxa" w:w="0"/>
              <w:left w:type="dxa" w:w="105"/>
              <w:bottom w:type="dxa" w:w="0"/>
              <w:right w:type="dxa" w:w="105"/>
            </w:tcMar>
            <w:vAlign w:val="top"/>
          </w:tcPr>
          <w:p>
            <w:pPr>
              <w:pStyle w:val="null3"/>
              <w:jc w:val="center"/>
            </w:pPr>
            <w:r>
              <w:rPr>
                <w:sz w:val="20"/>
                <w:b/>
                <w:color w:val="000000"/>
              </w:rPr>
              <w:t>数量</w:t>
            </w:r>
          </w:p>
        </w:tc>
        <w:tc>
          <w:tcPr>
            <w:tcW w:type="dxa" w:w="465"/>
            <w:tcBorders>
              <w:top w:val="single" w:color="000000" w:sz="4"/>
              <w:left w:val="none" w:color="000000" w:sz="4"/>
              <w:bottom w:val="single" w:color="999999" w:sz="4"/>
              <w:right w:val="single" w:color="999999" w:sz="4"/>
            </w:tcBorders>
            <w:shd w:fill="FFFFFF"/>
            <w:tcMar>
              <w:top w:type="dxa" w:w="0"/>
              <w:left w:type="dxa" w:w="105"/>
              <w:bottom w:type="dxa" w:w="0"/>
              <w:right w:type="dxa" w:w="105"/>
            </w:tcMar>
            <w:vAlign w:val="top"/>
          </w:tcPr>
          <w:p>
            <w:pPr>
              <w:pStyle w:val="null3"/>
              <w:jc w:val="center"/>
            </w:pPr>
            <w:r>
              <w:rPr>
                <w:sz w:val="20"/>
                <w:b/>
                <w:color w:val="000000"/>
              </w:rPr>
              <w:t>单位</w:t>
            </w:r>
          </w:p>
        </w:tc>
        <w:tc>
          <w:tcPr>
            <w:tcW w:type="dxa" w:w="810"/>
            <w:tcBorders>
              <w:top w:val="single" w:color="000000" w:sz="4"/>
              <w:left w:val="none" w:color="000000" w:sz="4"/>
              <w:bottom w:val="single" w:color="999999" w:sz="4"/>
              <w:right w:val="single" w:color="999999" w:sz="4"/>
            </w:tcBorders>
            <w:shd w:fill="FFFFFF"/>
            <w:tcMar>
              <w:top w:type="dxa" w:w="0"/>
              <w:left w:type="dxa" w:w="105"/>
              <w:bottom w:type="dxa" w:w="0"/>
              <w:right w:type="dxa" w:w="105"/>
            </w:tcMar>
            <w:vAlign w:val="top"/>
          </w:tcPr>
          <w:p>
            <w:pPr>
              <w:pStyle w:val="null3"/>
              <w:jc w:val="center"/>
            </w:pPr>
            <w:r>
              <w:rPr>
                <w:sz w:val="20"/>
                <w:b/>
                <w:color w:val="000000"/>
              </w:rPr>
              <w:t>单价</w:t>
            </w:r>
          </w:p>
          <w:p>
            <w:pPr>
              <w:pStyle w:val="null3"/>
              <w:jc w:val="center"/>
            </w:pPr>
            <w:r>
              <w:rPr>
                <w:sz w:val="20"/>
                <w:b/>
                <w:color w:val="000000"/>
              </w:rPr>
              <w:t>（元）</w:t>
            </w:r>
          </w:p>
        </w:tc>
        <w:tc>
          <w:tcPr>
            <w:tcW w:type="dxa" w:w="810"/>
            <w:tcBorders>
              <w:top w:val="single" w:color="000000" w:sz="4"/>
              <w:left w:val="none" w:color="000000" w:sz="4"/>
              <w:bottom w:val="single" w:color="999999" w:sz="4"/>
              <w:right w:val="single" w:color="999999" w:sz="4"/>
            </w:tcBorders>
            <w:shd w:fill="FFFFFF"/>
            <w:tcMar>
              <w:top w:type="dxa" w:w="0"/>
              <w:left w:type="dxa" w:w="105"/>
              <w:bottom w:type="dxa" w:w="0"/>
              <w:right w:type="dxa" w:w="105"/>
            </w:tcMar>
            <w:vAlign w:val="top"/>
          </w:tcPr>
          <w:p>
            <w:pPr>
              <w:pStyle w:val="null3"/>
              <w:jc w:val="center"/>
            </w:pPr>
            <w:r>
              <w:rPr>
                <w:sz w:val="20"/>
                <w:b/>
                <w:color w:val="000000"/>
              </w:rPr>
              <w:t>金额</w:t>
            </w:r>
          </w:p>
          <w:p>
            <w:pPr>
              <w:pStyle w:val="null3"/>
              <w:jc w:val="center"/>
            </w:pPr>
            <w:r>
              <w:rPr>
                <w:sz w:val="20"/>
                <w:b/>
                <w:color w:val="000000"/>
              </w:rPr>
              <w:t>（元）</w:t>
            </w:r>
          </w:p>
        </w:tc>
      </w:tr>
      <w:tr>
        <w:tc>
          <w:tcPr>
            <w:tcW w:type="dxa" w:w="690"/>
            <w:tcBorders>
              <w:top w:val="none" w:color="000000" w:sz="4"/>
              <w:left w:val="single" w:color="000000" w:sz="4"/>
              <w:bottom w:val="single" w:color="999999" w:sz="4"/>
              <w:right w:val="single" w:color="999999" w:sz="4"/>
            </w:tcBorders>
            <w:shd w:fill="FFFFFF"/>
            <w:tcMar>
              <w:top w:type="dxa" w:w="0"/>
              <w:left w:type="dxa" w:w="105"/>
              <w:bottom w:type="dxa" w:w="0"/>
              <w:right w:type="dxa" w:w="105"/>
            </w:tcMar>
            <w:vAlign w:val="top"/>
          </w:tcPr>
          <w:p>
            <w:pPr>
              <w:pStyle w:val="null3"/>
              <w:jc w:val="center"/>
            </w:pPr>
          </w:p>
        </w:tc>
        <w:tc>
          <w:tcPr>
            <w:tcW w:type="dxa" w:w="3510"/>
            <w:tcBorders>
              <w:top w:val="none" w:color="000000" w:sz="4"/>
              <w:left w:val="none" w:color="000000" w:sz="4"/>
              <w:bottom w:val="single" w:color="999999" w:sz="4"/>
              <w:right w:val="single" w:color="000000" w:sz="4"/>
            </w:tcBorders>
            <w:shd w:fill="FFFFFF"/>
            <w:tcMar>
              <w:top w:type="dxa" w:w="0"/>
              <w:left w:type="dxa" w:w="105"/>
              <w:bottom w:type="dxa" w:w="0"/>
              <w:right w:type="dxa" w:w="105"/>
            </w:tcMar>
            <w:vAlign w:val="top"/>
          </w:tcPr>
          <w:p/>
        </w:tc>
        <w:tc>
          <w:tcPr>
            <w:tcW w:type="dxa" w:w="69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r>
      <w:tr>
        <w:tc>
          <w:tcPr>
            <w:tcW w:type="dxa" w:w="690"/>
            <w:tcBorders>
              <w:top w:val="none" w:color="000000" w:sz="4"/>
              <w:left w:val="single" w:color="000000" w:sz="4"/>
              <w:bottom w:val="single" w:color="999999" w:sz="4"/>
              <w:right w:val="single" w:color="999999" w:sz="4"/>
            </w:tcBorders>
            <w:shd w:fill="E5E5E5"/>
            <w:tcMar>
              <w:top w:type="dxa" w:w="0"/>
              <w:left w:type="dxa" w:w="105"/>
              <w:bottom w:type="dxa" w:w="0"/>
              <w:right w:type="dxa" w:w="105"/>
            </w:tcMar>
            <w:vAlign w:val="top"/>
          </w:tcPr>
          <w:p/>
        </w:tc>
        <w:tc>
          <w:tcPr>
            <w:tcW w:type="dxa" w:w="3510"/>
            <w:tcBorders>
              <w:top w:val="none" w:color="000000" w:sz="4"/>
              <w:left w:val="none" w:color="000000" w:sz="4"/>
              <w:bottom w:val="single" w:color="999999" w:sz="4"/>
              <w:right w:val="single" w:color="000000" w:sz="4"/>
            </w:tcBorders>
            <w:shd w:fill="E5E5E5"/>
            <w:tcMar>
              <w:top w:type="dxa" w:w="0"/>
              <w:left w:type="dxa" w:w="105"/>
              <w:bottom w:type="dxa" w:w="0"/>
              <w:right w:type="dxa" w:w="105"/>
            </w:tcMar>
            <w:vAlign w:val="top"/>
          </w:tcPr>
          <w:p/>
        </w:tc>
        <w:tc>
          <w:tcPr>
            <w:tcW w:type="dxa" w:w="690"/>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r>
      <w:tr>
        <w:tc>
          <w:tcPr>
            <w:tcW w:type="dxa" w:w="690"/>
            <w:tcBorders>
              <w:top w:val="none" w:color="000000" w:sz="4"/>
              <w:left w:val="single" w:color="000000" w:sz="4"/>
              <w:bottom w:val="single" w:color="999999" w:sz="4"/>
              <w:right w:val="single" w:color="999999" w:sz="4"/>
            </w:tcBorders>
            <w:shd w:fill="FFFFFF"/>
            <w:tcMar>
              <w:top w:type="dxa" w:w="0"/>
              <w:left w:type="dxa" w:w="105"/>
              <w:bottom w:type="dxa" w:w="0"/>
              <w:right w:type="dxa" w:w="105"/>
            </w:tcMar>
            <w:vAlign w:val="top"/>
          </w:tcPr>
          <w:p/>
        </w:tc>
        <w:tc>
          <w:tcPr>
            <w:tcW w:type="dxa" w:w="3510"/>
            <w:tcBorders>
              <w:top w:val="none" w:color="000000" w:sz="4"/>
              <w:left w:val="none" w:color="000000" w:sz="4"/>
              <w:bottom w:val="single" w:color="999999" w:sz="4"/>
              <w:right w:val="single" w:color="000000" w:sz="4"/>
            </w:tcBorders>
            <w:shd w:fill="FFFFFF"/>
            <w:tcMar>
              <w:top w:type="dxa" w:w="0"/>
              <w:left w:type="dxa" w:w="105"/>
              <w:bottom w:type="dxa" w:w="0"/>
              <w:right w:type="dxa" w:w="105"/>
            </w:tcMar>
            <w:vAlign w:val="top"/>
          </w:tcPr>
          <w:p/>
        </w:tc>
        <w:tc>
          <w:tcPr>
            <w:tcW w:type="dxa" w:w="69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r>
      <w:tr>
        <w:tc>
          <w:tcPr>
            <w:tcW w:type="dxa" w:w="690"/>
            <w:tcBorders>
              <w:top w:val="none" w:color="000000" w:sz="4"/>
              <w:left w:val="single" w:color="000000" w:sz="4"/>
              <w:bottom w:val="single" w:color="999999" w:sz="4"/>
              <w:right w:val="single" w:color="999999" w:sz="4"/>
            </w:tcBorders>
            <w:shd w:fill="E5E5E5"/>
            <w:tcMar>
              <w:top w:type="dxa" w:w="0"/>
              <w:left w:type="dxa" w:w="105"/>
              <w:bottom w:type="dxa" w:w="0"/>
              <w:right w:type="dxa" w:w="105"/>
            </w:tcMar>
            <w:vAlign w:val="top"/>
          </w:tcPr>
          <w:p/>
        </w:tc>
        <w:tc>
          <w:tcPr>
            <w:tcW w:type="dxa" w:w="3510"/>
            <w:tcBorders>
              <w:top w:val="none" w:color="000000" w:sz="4"/>
              <w:left w:val="none" w:color="000000" w:sz="4"/>
              <w:bottom w:val="single" w:color="999999" w:sz="4"/>
              <w:right w:val="single" w:color="000000" w:sz="4"/>
            </w:tcBorders>
            <w:shd w:fill="E5E5E5"/>
            <w:tcMar>
              <w:top w:type="dxa" w:w="0"/>
              <w:left w:type="dxa" w:w="105"/>
              <w:bottom w:type="dxa" w:w="0"/>
              <w:right w:type="dxa" w:w="105"/>
            </w:tcMar>
            <w:vAlign w:val="top"/>
          </w:tcPr>
          <w:p/>
        </w:tc>
        <w:tc>
          <w:tcPr>
            <w:tcW w:type="dxa" w:w="690"/>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E5E5E5"/>
            <w:tcMar>
              <w:top w:type="dxa" w:w="0"/>
              <w:left w:type="dxa" w:w="105"/>
              <w:bottom w:type="dxa" w:w="0"/>
              <w:right w:type="dxa" w:w="105"/>
            </w:tcMar>
            <w:vAlign w:val="top"/>
          </w:tcPr>
          <w:p/>
        </w:tc>
      </w:tr>
      <w:tr>
        <w:tc>
          <w:tcPr>
            <w:tcW w:type="dxa" w:w="690"/>
            <w:tcBorders>
              <w:top w:val="none" w:color="000000" w:sz="4"/>
              <w:left w:val="single" w:color="000000" w:sz="4"/>
              <w:bottom w:val="single" w:color="999999" w:sz="4"/>
              <w:right w:val="single" w:color="999999" w:sz="4"/>
            </w:tcBorders>
            <w:shd w:fill="FFFFFF"/>
            <w:tcMar>
              <w:top w:type="dxa" w:w="0"/>
              <w:left w:type="dxa" w:w="105"/>
              <w:bottom w:type="dxa" w:w="0"/>
              <w:right w:type="dxa" w:w="105"/>
            </w:tcMar>
            <w:vAlign w:val="top"/>
          </w:tcPr>
          <w:p/>
        </w:tc>
        <w:tc>
          <w:tcPr>
            <w:tcW w:type="dxa" w:w="3510"/>
            <w:tcBorders>
              <w:top w:val="none" w:color="000000" w:sz="4"/>
              <w:left w:val="none" w:color="000000" w:sz="4"/>
              <w:bottom w:val="single" w:color="999999" w:sz="4"/>
              <w:right w:val="single" w:color="000000" w:sz="4"/>
            </w:tcBorders>
            <w:shd w:fill="FFFFFF"/>
            <w:tcMar>
              <w:top w:type="dxa" w:w="0"/>
              <w:left w:type="dxa" w:w="105"/>
              <w:bottom w:type="dxa" w:w="0"/>
              <w:right w:type="dxa" w:w="105"/>
            </w:tcMar>
            <w:vAlign w:val="top"/>
          </w:tcPr>
          <w:p/>
        </w:tc>
        <w:tc>
          <w:tcPr>
            <w:tcW w:type="dxa" w:w="69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465"/>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c>
          <w:tcPr>
            <w:tcW w:type="dxa" w:w="810"/>
            <w:tcBorders>
              <w:top w:val="none" w:color="000000" w:sz="4"/>
              <w:left w:val="none" w:color="000000" w:sz="4"/>
              <w:bottom w:val="single" w:color="999999" w:sz="4"/>
              <w:right w:val="single" w:color="999999" w:sz="4"/>
            </w:tcBorders>
            <w:shd w:fill="FFFFFF"/>
            <w:tcMar>
              <w:top w:type="dxa" w:w="0"/>
              <w:left w:type="dxa" w:w="105"/>
              <w:bottom w:type="dxa" w:w="0"/>
              <w:right w:type="dxa" w:w="105"/>
            </w:tcMar>
            <w:vAlign w:val="top"/>
          </w:tcPr>
          <w:p/>
        </w:tc>
      </w:tr>
      <w:tr>
        <w:tc>
          <w:tcPr>
            <w:tcW w:type="dxa" w:w="6630"/>
            <w:gridSpan w:val="6"/>
            <w:tcBorders>
              <w:top w:val="none" w:color="000000" w:sz="4"/>
              <w:left w:val="single" w:color="000000" w:sz="4"/>
              <w:bottom w:val="single" w:color="000000" w:sz="4"/>
              <w:right w:val="single" w:color="999999" w:sz="4"/>
            </w:tcBorders>
            <w:shd w:fill="E5E5E5"/>
            <w:tcMar>
              <w:top w:type="dxa" w:w="0"/>
              <w:left w:type="dxa" w:w="105"/>
              <w:bottom w:type="dxa" w:w="0"/>
              <w:right w:type="dxa" w:w="105"/>
            </w:tcMar>
            <w:vAlign w:val="top"/>
          </w:tcPr>
          <w:p>
            <w:pPr>
              <w:pStyle w:val="null3"/>
              <w:jc w:val="center"/>
            </w:pPr>
            <w:r>
              <w:rPr>
                <w:sz w:val="20"/>
                <w:color w:val="000000"/>
              </w:rPr>
              <w:t>合计：人民币大写：</w:t>
            </w:r>
            <w:r>
              <w:rPr>
                <w:sz w:val="20"/>
                <w:color w:val="000000"/>
              </w:rPr>
              <w:t>**</w:t>
            </w:r>
            <w:r>
              <w:rPr>
                <w:sz w:val="20"/>
                <w:color w:val="000000"/>
              </w:rPr>
              <w:t>元整</w:t>
            </w:r>
          </w:p>
        </w:tc>
        <w:tc>
          <w:tcPr>
            <w:tcW w:type="dxa" w:w="810"/>
            <w:tcBorders>
              <w:top w:val="none" w:color="000000" w:sz="4"/>
              <w:left w:val="none" w:color="000000" w:sz="4"/>
              <w:bottom w:val="single" w:color="000000" w:sz="4"/>
              <w:right w:val="single" w:color="000000" w:sz="4"/>
            </w:tcBorders>
            <w:shd w:fill="E5E5E5"/>
            <w:tcMar>
              <w:top w:type="dxa" w:w="0"/>
              <w:left w:type="dxa" w:w="105"/>
              <w:bottom w:type="dxa" w:w="0"/>
              <w:right w:type="dxa" w:w="105"/>
            </w:tcMar>
            <w:vAlign w:val="top"/>
          </w:tcPr>
          <w:p>
            <w:pPr>
              <w:pStyle w:val="null3"/>
              <w:jc w:val="center"/>
            </w:pPr>
            <w:r>
              <w:rPr>
                <w:sz w:val="20"/>
                <w:color w:val="000000"/>
              </w:rPr>
              <w:t>￥：</w:t>
            </w:r>
            <w:r>
              <w:rPr>
                <w:sz w:val="20"/>
                <w:color w:val="000000"/>
              </w:rPr>
              <w:t>**</w:t>
            </w:r>
          </w:p>
        </w:tc>
      </w:tr>
    </w:tbl>
    <w:p>
      <w:pPr>
        <w:pStyle w:val="null3"/>
        <w:jc w:val="both"/>
      </w:pPr>
      <w:r>
        <w:rPr>
          <w:sz w:val="20"/>
        </w:rPr>
        <w:t>合同总额包括乙方设计、安装、随机零配件、标配工具、运输保险、调试、培训、质保期服务、各项税费及合同实施过程中不可预见费用等。</w:t>
      </w:r>
    </w:p>
    <w:p>
      <w:pPr>
        <w:pStyle w:val="null3"/>
        <w:ind w:firstLine="400"/>
        <w:jc w:val="both"/>
      </w:pPr>
      <w:r>
        <w:rPr>
          <w:sz w:val="20"/>
        </w:rPr>
        <w:t>注：货物名称内容必须与投标文件中货物名称内容一致。</w:t>
      </w:r>
    </w:p>
    <w:p>
      <w:pPr>
        <w:pStyle w:val="null3"/>
        <w:jc w:val="both"/>
      </w:pPr>
      <w:r>
        <w:rPr>
          <w:sz w:val="20"/>
          <w:color w:val="000000"/>
        </w:rPr>
        <w:t>二、合同金额</w:t>
      </w:r>
    </w:p>
    <w:p>
      <w:pPr>
        <w:pStyle w:val="null3"/>
        <w:jc w:val="both"/>
      </w:pPr>
      <w:r>
        <w:rPr>
          <w:sz w:val="20"/>
          <w:color w:val="000000"/>
        </w:rPr>
        <w:t>合同金额为</w:t>
      </w:r>
      <w:r>
        <w:rPr>
          <w:sz w:val="20"/>
          <w:color w:val="000000"/>
        </w:rPr>
        <w:t>(</w:t>
      </w:r>
      <w:r>
        <w:rPr>
          <w:sz w:val="20"/>
          <w:color w:val="000000"/>
        </w:rPr>
        <w:t>大写</w:t>
      </w:r>
      <w:r>
        <w:rPr>
          <w:sz w:val="20"/>
          <w:color w:val="000000"/>
        </w:rPr>
        <w:t xml:space="preserve">) </w:t>
      </w:r>
      <w:r>
        <w:rPr>
          <w:sz w:val="20"/>
          <w:color w:val="000000"/>
        </w:rPr>
        <w:t>：</w:t>
      </w:r>
      <w:r>
        <w:rPr>
          <w:sz w:val="20"/>
          <w:color w:val="000000"/>
        </w:rPr>
        <w:t>_________________</w:t>
      </w:r>
      <w:r>
        <w:rPr>
          <w:sz w:val="20"/>
          <w:color w:val="000000"/>
        </w:rPr>
        <w:t>元</w:t>
      </w:r>
      <w:r>
        <w:rPr>
          <w:sz w:val="20"/>
          <w:color w:val="000000"/>
        </w:rPr>
        <w:t>(</w:t>
      </w:r>
      <w:r>
        <w:rPr>
          <w:sz w:val="20"/>
          <w:color w:val="000000"/>
        </w:rPr>
        <w:t>￥</w:t>
      </w:r>
      <w:r>
        <w:rPr>
          <w:sz w:val="20"/>
          <w:color w:val="000000"/>
        </w:rPr>
        <w:t>_______________</w:t>
      </w:r>
      <w:r>
        <w:rPr>
          <w:sz w:val="20"/>
          <w:color w:val="000000"/>
        </w:rPr>
        <w:t>元</w:t>
      </w:r>
      <w:r>
        <w:rPr>
          <w:sz w:val="20"/>
          <w:color w:val="000000"/>
        </w:rPr>
        <w:t xml:space="preserve">) </w:t>
      </w:r>
      <w:r>
        <w:rPr>
          <w:sz w:val="20"/>
          <w:color w:val="000000"/>
        </w:rPr>
        <w:t>人民币。</w:t>
      </w:r>
    </w:p>
    <w:p>
      <w:pPr>
        <w:pStyle w:val="null3"/>
        <w:jc w:val="both"/>
      </w:pPr>
      <w:r>
        <w:rPr>
          <w:sz w:val="20"/>
          <w:color w:val="000000"/>
        </w:rPr>
        <w:t>三、货物要求</w:t>
      </w:r>
    </w:p>
    <w:p>
      <w:pPr>
        <w:pStyle w:val="null3"/>
        <w:ind w:firstLine="312"/>
        <w:jc w:val="both"/>
      </w:pPr>
      <w:r>
        <w:rPr>
          <w:sz w:val="20"/>
          <w:color w:val="000000"/>
        </w:rPr>
        <w:t>1</w:t>
      </w:r>
      <w:r>
        <w:rPr>
          <w:sz w:val="20"/>
          <w:color w:val="000000"/>
        </w:rPr>
        <w:t>．乙方保证合同货物是全新、未曾使用过的合格正品。</w:t>
      </w:r>
    </w:p>
    <w:p>
      <w:pPr>
        <w:pStyle w:val="null3"/>
        <w:ind w:firstLine="312"/>
        <w:jc w:val="both"/>
      </w:pPr>
      <w:r>
        <w:rPr>
          <w:sz w:val="20"/>
          <w:color w:val="000000"/>
        </w:rPr>
        <w:t>2</w:t>
      </w:r>
      <w:r>
        <w:rPr>
          <w:sz w:val="20"/>
          <w:color w:val="000000"/>
        </w:rPr>
        <w:t>．必须满足清单参数标准和功能要求。</w:t>
      </w:r>
    </w:p>
    <w:p>
      <w:pPr>
        <w:pStyle w:val="null3"/>
        <w:ind w:firstLine="312"/>
        <w:jc w:val="both"/>
      </w:pPr>
      <w:r>
        <w:rPr>
          <w:sz w:val="20"/>
          <w:color w:val="000000"/>
        </w:rPr>
        <w:t>3</w:t>
      </w:r>
      <w:r>
        <w:rPr>
          <w:sz w:val="20"/>
          <w:color w:val="000000"/>
        </w:rPr>
        <w:t>．乙方应提供中标产品齐全的资料（包括使用说明、操作手册、产品合格证明、专用工具和相应质检手续证明文件等）。</w:t>
      </w:r>
    </w:p>
    <w:p>
      <w:pPr>
        <w:pStyle w:val="null3"/>
        <w:jc w:val="both"/>
      </w:pPr>
      <w:r>
        <w:rPr>
          <w:sz w:val="20"/>
          <w:color w:val="000000"/>
        </w:rPr>
        <w:t>四、交货期及交货地点</w:t>
      </w:r>
    </w:p>
    <w:p>
      <w:pPr>
        <w:pStyle w:val="null3"/>
        <w:jc w:val="both"/>
      </w:pPr>
      <w:r>
        <w:rPr>
          <w:sz w:val="20"/>
          <w:color w:val="000000"/>
        </w:rPr>
        <w:t>1.</w:t>
      </w:r>
      <w:r>
        <w:rPr>
          <w:sz w:val="20"/>
          <w:color w:val="000000"/>
        </w:rPr>
        <w:t>交货期：合同签订之日起</w:t>
      </w:r>
      <w:r>
        <w:rPr>
          <w:sz w:val="20"/>
          <w:color w:val="000000"/>
        </w:rPr>
        <w:t>30</w:t>
      </w:r>
      <w:r>
        <w:rPr>
          <w:sz w:val="20"/>
          <w:color w:val="000000"/>
        </w:rPr>
        <w:t>个日历日内交货并通过采购人验收。</w:t>
      </w:r>
    </w:p>
    <w:p>
      <w:pPr>
        <w:pStyle w:val="null3"/>
        <w:jc w:val="both"/>
      </w:pPr>
      <w:r>
        <w:rPr>
          <w:sz w:val="20"/>
          <w:color w:val="000000"/>
        </w:rPr>
        <w:t>2.</w:t>
      </w:r>
      <w:r>
        <w:rPr>
          <w:sz w:val="20"/>
          <w:color w:val="000000"/>
        </w:rPr>
        <w:t>交货地点：采购人指定地点</w:t>
      </w:r>
    </w:p>
    <w:p>
      <w:pPr>
        <w:pStyle w:val="null3"/>
        <w:jc w:val="both"/>
      </w:pPr>
      <w:r>
        <w:rPr>
          <w:sz w:val="20"/>
          <w:color w:val="000000"/>
        </w:rPr>
        <w:t>五、付款方式</w:t>
      </w:r>
    </w:p>
    <w:p>
      <w:pPr>
        <w:pStyle w:val="null3"/>
        <w:jc w:val="both"/>
      </w:pPr>
      <w:r>
        <w:rPr>
          <w:sz w:val="20"/>
        </w:rPr>
        <w:t>甲方在收到全部货物并验收合格后，乙方提交发票后</w:t>
      </w:r>
      <w:r>
        <w:rPr>
          <w:sz w:val="20"/>
        </w:rPr>
        <w:t>30</w:t>
      </w:r>
      <w:r>
        <w:rPr>
          <w:sz w:val="20"/>
        </w:rPr>
        <w:t>个日历日内一次性付清所有款项。</w:t>
      </w:r>
      <w:r>
        <w:rPr>
          <w:sz w:val="20"/>
          <w:color w:val="000000"/>
        </w:rPr>
        <w:t>因甲方使用的是财政资金，甲方申请办理财政支付手续的时间为向政府采购支付部门提出办理财政支付申请手续时间（不含政府财政支付部门审核的时间），甲方在规定时间内提出支付申请手续后即视为甲方已按期支付。</w:t>
      </w:r>
    </w:p>
    <w:p>
      <w:pPr>
        <w:pStyle w:val="null3"/>
        <w:jc w:val="both"/>
      </w:pPr>
      <w:r>
        <w:rPr>
          <w:sz w:val="20"/>
          <w:color w:val="000000"/>
        </w:rPr>
        <w:t>六、质保期及售后服务要求</w:t>
      </w:r>
    </w:p>
    <w:p>
      <w:pPr>
        <w:pStyle w:val="null3"/>
        <w:jc w:val="both"/>
      </w:pPr>
      <w:r>
        <w:rPr>
          <w:sz w:val="20"/>
          <w:color w:val="000000"/>
        </w:rPr>
        <w:t>1.</w:t>
      </w:r>
      <w:r>
        <w:rPr>
          <w:sz w:val="20"/>
          <w:color w:val="000000"/>
        </w:rPr>
        <w:t>乙方必须为交付的所有货物按照国家的相关法规提供质保，质保期不得低于一年且不得低于原厂出厂标准（甲方和乙方经协商另有规定的除外），质保期自验收合格之日起计算。在产品质保期内</w:t>
      </w:r>
      <w:r>
        <w:rPr>
          <w:sz w:val="20"/>
          <w:color w:val="000000"/>
        </w:rPr>
        <w:t>中标人</w:t>
      </w:r>
      <w:r>
        <w:rPr>
          <w:sz w:val="20"/>
          <w:color w:val="000000"/>
        </w:rPr>
        <w:t>提供咨询、更换损坏的配件（用户人为原因造成的损坏除外），一旦发生质量问题，乙方响应时间为</w:t>
      </w:r>
      <w:r>
        <w:rPr>
          <w:sz w:val="20"/>
          <w:color w:val="000000"/>
        </w:rPr>
        <w:t>4</w:t>
      </w:r>
      <w:r>
        <w:rPr>
          <w:sz w:val="20"/>
          <w:color w:val="000000"/>
        </w:rPr>
        <w:t>小时，必要时应在接到通知工作日的</w:t>
      </w:r>
      <w:r>
        <w:rPr>
          <w:sz w:val="20"/>
          <w:color w:val="000000"/>
        </w:rPr>
        <w:t>24</w:t>
      </w:r>
      <w:r>
        <w:rPr>
          <w:sz w:val="20"/>
          <w:color w:val="000000"/>
        </w:rPr>
        <w:t>小时内到现场，</w:t>
      </w:r>
      <w:r>
        <w:rPr>
          <w:sz w:val="20"/>
          <w:color w:val="000000"/>
        </w:rPr>
        <w:t>48</w:t>
      </w:r>
      <w:r>
        <w:rPr>
          <w:sz w:val="20"/>
          <w:color w:val="000000"/>
        </w:rPr>
        <w:t>小时内解决问题，必要时乙方应提供应急备用品。若乙方不在规定的时间内达到并处理问题，则视为乙方承认质量问题并承担由此而造成的一切后果和损失由乙方承担。质保期间产品的一切质量问题原因造成的直接经济损失应全部由乙方自行负责。</w:t>
      </w:r>
    </w:p>
    <w:p>
      <w:pPr>
        <w:pStyle w:val="null3"/>
        <w:jc w:val="both"/>
      </w:pPr>
      <w:r>
        <w:rPr>
          <w:sz w:val="20"/>
          <w:color w:val="000000"/>
        </w:rPr>
        <w:t>2</w:t>
      </w:r>
      <w:r>
        <w:rPr>
          <w:sz w:val="20"/>
          <w:color w:val="000000"/>
        </w:rPr>
        <w:t>．乙方应制定详细而周详的售后服务计划（包括对所投产品的操作培训、日常使用保养与管理，常见故障排除，紧急情况的处理等）。</w:t>
      </w:r>
    </w:p>
    <w:p>
      <w:pPr>
        <w:pStyle w:val="null3"/>
        <w:jc w:val="both"/>
      </w:pPr>
      <w:r>
        <w:rPr>
          <w:sz w:val="20"/>
        </w:rPr>
        <w:t xml:space="preserve">3.  </w:t>
      </w:r>
      <w:r>
        <w:rPr>
          <w:sz w:val="20"/>
        </w:rPr>
        <w:t>为避免耗材未使用完但有效日期已过期，要求货物交货日期距离生产日期应少于</w:t>
      </w:r>
      <w:r>
        <w:rPr>
          <w:sz w:val="20"/>
        </w:rPr>
        <w:t>3</w:t>
      </w:r>
      <w:r>
        <w:rPr>
          <w:sz w:val="20"/>
        </w:rPr>
        <w:t>个月。</w:t>
      </w:r>
    </w:p>
    <w:p>
      <w:pPr>
        <w:pStyle w:val="null3"/>
        <w:jc w:val="both"/>
      </w:pPr>
      <w:r>
        <w:rPr>
          <w:sz w:val="20"/>
          <w:color w:val="000000"/>
        </w:rPr>
        <w:t>七、安装与调试</w:t>
      </w:r>
    </w:p>
    <w:p>
      <w:pPr>
        <w:pStyle w:val="null3"/>
        <w:jc w:val="both"/>
      </w:pPr>
      <w:r>
        <w:rPr>
          <w:sz w:val="20"/>
        </w:rPr>
        <w:t>1</w:t>
      </w:r>
      <w:r>
        <w:rPr>
          <w:sz w:val="20"/>
        </w:rPr>
        <w:t>．甲方有权检验和测试货物以确认货物是否符合本合同规格的要求，并且不承担额外的费用。</w:t>
      </w:r>
    </w:p>
    <w:p>
      <w:pPr>
        <w:pStyle w:val="null3"/>
        <w:jc w:val="both"/>
      </w:pPr>
      <w:r>
        <w:rPr>
          <w:sz w:val="20"/>
        </w:rPr>
        <w:t>2</w:t>
      </w:r>
      <w:r>
        <w:rPr>
          <w:sz w:val="20"/>
        </w:rPr>
        <w:t>．如果任何被检验或测试的货物不能满足规格的要求，甲方可以拒绝接受该货物，乙方应在</w:t>
      </w:r>
      <w:r>
        <w:rPr>
          <w:sz w:val="20"/>
        </w:rPr>
        <w:t>10</w:t>
      </w:r>
      <w:r>
        <w:rPr>
          <w:sz w:val="20"/>
        </w:rPr>
        <w:t>日内无条件为采购人更换被拒绝的货物，或者免费进行必要的修改以满足本合同规格的要求。</w:t>
      </w:r>
    </w:p>
    <w:p>
      <w:pPr>
        <w:pStyle w:val="null3"/>
        <w:jc w:val="both"/>
      </w:pPr>
      <w:r>
        <w:rPr>
          <w:sz w:val="20"/>
        </w:rPr>
        <w:t>3</w:t>
      </w:r>
      <w:r>
        <w:rPr>
          <w:sz w:val="20"/>
        </w:rPr>
        <w:t>．乙方应给出项目详细的采购所需时间、送货时间、验收方案，包括验收标准，验收实施办法等。</w:t>
      </w:r>
    </w:p>
    <w:p>
      <w:pPr>
        <w:pStyle w:val="null3"/>
        <w:jc w:val="both"/>
      </w:pPr>
      <w:r>
        <w:rPr>
          <w:sz w:val="20"/>
        </w:rPr>
        <w:t>4</w:t>
      </w:r>
      <w:r>
        <w:rPr>
          <w:sz w:val="20"/>
        </w:rPr>
        <w:t>．验收由甲乙双方及相关人员依照国家有关标准、合同及有关附件要求进行。</w:t>
      </w:r>
    </w:p>
    <w:p>
      <w:pPr>
        <w:pStyle w:val="null3"/>
        <w:jc w:val="both"/>
      </w:pPr>
      <w:r>
        <w:rPr>
          <w:sz w:val="20"/>
        </w:rPr>
        <w:t>5</w:t>
      </w:r>
      <w:r>
        <w:rPr>
          <w:sz w:val="20"/>
        </w:rPr>
        <w:t>．验收检定完毕由甲乙双面在验收报告上签名确认。</w:t>
      </w:r>
    </w:p>
    <w:p>
      <w:pPr>
        <w:pStyle w:val="null3"/>
        <w:jc w:val="both"/>
      </w:pPr>
      <w:r>
        <w:rPr>
          <w:sz w:val="20"/>
        </w:rPr>
        <w:t>6</w:t>
      </w:r>
      <w:r>
        <w:rPr>
          <w:sz w:val="20"/>
        </w:rPr>
        <w:t>．乙方须安排至少</w:t>
      </w:r>
      <w:r>
        <w:rPr>
          <w:sz w:val="20"/>
        </w:rPr>
        <w:t>1</w:t>
      </w:r>
      <w:r>
        <w:rPr>
          <w:sz w:val="20"/>
        </w:rPr>
        <w:t>位专人负责货品供应事宜，按照约定及时响应需求，安排配送，并承担相应的售后服务，如使用过程中出现质量问题，乙方无条件更换。</w:t>
      </w:r>
    </w:p>
    <w:p>
      <w:pPr>
        <w:pStyle w:val="null3"/>
        <w:jc w:val="both"/>
      </w:pPr>
      <w:r>
        <w:rPr>
          <w:sz w:val="20"/>
          <w:color w:val="000000"/>
        </w:rPr>
        <w:t>八、</w:t>
      </w:r>
      <w:r>
        <w:rPr>
          <w:sz w:val="20"/>
          <w:color w:val="000000"/>
        </w:rPr>
        <w:t>验收：</w:t>
      </w:r>
    </w:p>
    <w:p>
      <w:pPr>
        <w:pStyle w:val="null3"/>
        <w:jc w:val="both"/>
      </w:pPr>
      <w:r>
        <w:rPr>
          <w:sz w:val="20"/>
        </w:rPr>
        <w:t>1</w:t>
      </w:r>
      <w:r>
        <w:rPr>
          <w:sz w:val="20"/>
        </w:rPr>
        <w:t>．验收应在甲乙双方共同参加下进行。</w:t>
      </w:r>
    </w:p>
    <w:p>
      <w:pPr>
        <w:pStyle w:val="null3"/>
        <w:jc w:val="both"/>
      </w:pPr>
      <w:r>
        <w:rPr>
          <w:sz w:val="20"/>
        </w:rPr>
        <w:t>2</w:t>
      </w:r>
      <w:r>
        <w:rPr>
          <w:sz w:val="20"/>
        </w:rPr>
        <w:t>．验收按国家有关的规定、规范进行。验收时如发现所交付的货物有短缺、次品、损坏等情形者，甲方应做出详尽的现场记录，或由甲乙双方签署备忘录。此现场记录或备忘录可用作补充、缺失和更换损坏部件的有效证据。由此产生的有关费用由乙方承担。</w:t>
      </w:r>
    </w:p>
    <w:p>
      <w:pPr>
        <w:pStyle w:val="null3"/>
        <w:jc w:val="both"/>
      </w:pPr>
      <w:r>
        <w:rPr>
          <w:sz w:val="20"/>
        </w:rPr>
        <w:t>3</w:t>
      </w:r>
      <w:r>
        <w:rPr>
          <w:sz w:val="20"/>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pStyle w:val="null3"/>
        <w:jc w:val="both"/>
      </w:pPr>
      <w:r>
        <w:rPr>
          <w:sz w:val="20"/>
          <w:color w:val="000000"/>
        </w:rPr>
        <w:t>九、违约责任与赔偿损失</w:t>
      </w:r>
    </w:p>
    <w:p>
      <w:pPr>
        <w:pStyle w:val="null3"/>
        <w:jc w:val="both"/>
      </w:pPr>
      <w:r>
        <w:rPr>
          <w:sz w:val="20"/>
          <w:color w:val="000000"/>
        </w:rPr>
        <w:t>1.</w:t>
      </w:r>
      <w:r>
        <w:rPr>
          <w:sz w:val="20"/>
          <w:color w:val="000000"/>
        </w:rPr>
        <w:t>乙方交付的货物</w:t>
      </w:r>
      <w:r>
        <w:rPr>
          <w:sz w:val="20"/>
          <w:color w:val="000000"/>
        </w:rPr>
        <w:t>/</w:t>
      </w:r>
      <w:r>
        <w:rPr>
          <w:sz w:val="20"/>
          <w:color w:val="000000"/>
        </w:rPr>
        <w:t>提供的服务不符合本合同规定的，甲方有权拒收，并且乙方须向甲方支付本合同总价</w:t>
      </w:r>
      <w:r>
        <w:rPr>
          <w:sz w:val="20"/>
          <w:color w:val="000000"/>
        </w:rPr>
        <w:t>5%</w:t>
      </w:r>
      <w:r>
        <w:rPr>
          <w:sz w:val="20"/>
          <w:color w:val="000000"/>
        </w:rPr>
        <w:t>的违约金。</w:t>
      </w:r>
    </w:p>
    <w:p>
      <w:pPr>
        <w:pStyle w:val="null3"/>
        <w:jc w:val="both"/>
      </w:pPr>
      <w:r>
        <w:rPr>
          <w:sz w:val="20"/>
          <w:color w:val="000000"/>
        </w:rPr>
        <w:t>2.</w:t>
      </w:r>
      <w:r>
        <w:rPr>
          <w:sz w:val="20"/>
          <w:color w:val="000000"/>
        </w:rPr>
        <w:t>乙方未能按本合同规定的交货时间交付货物的</w:t>
      </w:r>
      <w:r>
        <w:rPr>
          <w:sz w:val="20"/>
          <w:color w:val="000000"/>
        </w:rPr>
        <w:t>/</w:t>
      </w:r>
      <w:r>
        <w:rPr>
          <w:sz w:val="20"/>
          <w:color w:val="000000"/>
        </w:rPr>
        <w:t>提供服务，从逾期之日起每日按本合同总价</w:t>
      </w:r>
      <w:r>
        <w:rPr>
          <w:sz w:val="20"/>
          <w:color w:val="000000"/>
        </w:rPr>
        <w:t>3‰</w:t>
      </w:r>
      <w:r>
        <w:rPr>
          <w:sz w:val="20"/>
          <w:color w:val="000000"/>
        </w:rPr>
        <w:t>的数额向甲方支付违约金；逾期半个月以上的，甲方有权终止合同，由此造成的甲方经济损失由乙方承担。</w:t>
      </w:r>
    </w:p>
    <w:p>
      <w:pPr>
        <w:pStyle w:val="null3"/>
        <w:jc w:val="both"/>
      </w:pPr>
      <w:r>
        <w:rPr>
          <w:sz w:val="20"/>
          <w:color w:val="000000"/>
        </w:rPr>
        <w:t>3.</w:t>
      </w:r>
      <w:r>
        <w:rPr>
          <w:sz w:val="20"/>
          <w:color w:val="000000"/>
        </w:rPr>
        <w:t>甲方无正当理由拒收货物，到期拒付货物款项的，甲方向乙方偿付本合同总</w:t>
      </w:r>
      <w:r>
        <w:rPr>
          <w:sz w:val="20"/>
          <w:color w:val="000000"/>
        </w:rPr>
        <w:t>5%</w:t>
      </w:r>
      <w:r>
        <w:rPr>
          <w:sz w:val="20"/>
          <w:color w:val="000000"/>
        </w:rPr>
        <w:t>的违约金。</w:t>
      </w:r>
    </w:p>
    <w:p>
      <w:pPr>
        <w:pStyle w:val="null3"/>
        <w:jc w:val="both"/>
      </w:pPr>
      <w:r>
        <w:rPr>
          <w:sz w:val="20"/>
          <w:color w:val="000000"/>
        </w:rPr>
        <w:t>4.</w:t>
      </w:r>
      <w:r>
        <w:rPr>
          <w:sz w:val="20"/>
          <w:color w:val="000000"/>
        </w:rPr>
        <w:t>其它违约责任按《中华人民共和国民法典</w:t>
      </w:r>
      <w:r>
        <w:rPr>
          <w:sz w:val="20"/>
          <w:color w:val="000000"/>
        </w:rPr>
        <w:t>(</w:t>
      </w:r>
      <w:r>
        <w:rPr>
          <w:sz w:val="20"/>
          <w:color w:val="000000"/>
        </w:rPr>
        <w:t>合同编</w:t>
      </w:r>
      <w:r>
        <w:rPr>
          <w:sz w:val="20"/>
          <w:color w:val="000000"/>
        </w:rPr>
        <w:t>)</w:t>
      </w:r>
      <w:r>
        <w:rPr>
          <w:sz w:val="20"/>
          <w:color w:val="000000"/>
        </w:rPr>
        <w:t>》处理。</w:t>
      </w:r>
      <w:r>
        <w:rPr>
          <w:sz w:val="21"/>
        </w:rPr>
        <w:t xml:space="preserve"> </w:t>
      </w:r>
    </w:p>
    <w:p>
      <w:pPr>
        <w:pStyle w:val="null3"/>
        <w:jc w:val="both"/>
      </w:pPr>
      <w:r>
        <w:rPr>
          <w:sz w:val="20"/>
          <w:color w:val="000000"/>
        </w:rPr>
        <w:t>十、争议的解决</w:t>
      </w:r>
    </w:p>
    <w:p>
      <w:pPr>
        <w:pStyle w:val="null3"/>
        <w:jc w:val="both"/>
      </w:pPr>
      <w:r>
        <w:rPr>
          <w:sz w:val="20"/>
          <w:color w:val="000000"/>
        </w:rPr>
        <w:t>合同执行过程中发生的任何争议，如双方不能通过友好协商解决，按相关法律法规处理，诉讼管辖法院为甲方所在地人民法院。</w:t>
      </w:r>
    </w:p>
    <w:p>
      <w:pPr>
        <w:pStyle w:val="null3"/>
        <w:jc w:val="both"/>
      </w:pPr>
      <w:r>
        <w:rPr>
          <w:sz w:val="20"/>
          <w:color w:val="000000"/>
        </w:rPr>
        <w:t>十一、不可抗力</w:t>
      </w:r>
    </w:p>
    <w:p>
      <w:pPr>
        <w:pStyle w:val="null3"/>
        <w:jc w:val="both"/>
      </w:pPr>
      <w:r>
        <w:rPr>
          <w:sz w:val="20"/>
          <w:color w:val="000000"/>
        </w:rPr>
        <w:t>1.</w:t>
      </w:r>
      <w:r>
        <w:rPr>
          <w:sz w:val="20"/>
          <w:color w:val="000000"/>
        </w:rPr>
        <w:t>任何一方由于不可抗力原因不能履行合同时，应在不可抗力事件结束后</w:t>
      </w:r>
      <w:r>
        <w:rPr>
          <w:sz w:val="20"/>
          <w:color w:val="000000"/>
        </w:rPr>
        <w:t>1</w:t>
      </w:r>
      <w:r>
        <w:rPr>
          <w:sz w:val="20"/>
          <w:color w:val="000000"/>
        </w:rPr>
        <w:t>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0"/>
          <w:color w:val="000000"/>
        </w:rPr>
        <w:t>十二、税费</w:t>
      </w:r>
    </w:p>
    <w:p>
      <w:pPr>
        <w:pStyle w:val="null3"/>
        <w:jc w:val="both"/>
      </w:pPr>
      <w:r>
        <w:rPr>
          <w:sz w:val="20"/>
          <w:color w:val="000000"/>
        </w:rPr>
        <w:t>在中国境内、外发生的与本合同执行有关的一切税费均由乙方负担。</w:t>
      </w:r>
    </w:p>
    <w:p>
      <w:pPr>
        <w:pStyle w:val="null3"/>
        <w:jc w:val="both"/>
      </w:pPr>
      <w:r>
        <w:rPr>
          <w:sz w:val="20"/>
          <w:color w:val="000000"/>
        </w:rPr>
        <w:t>十三、</w:t>
      </w:r>
      <w:r>
        <w:rPr>
          <w:sz w:val="20"/>
          <w:color w:val="000000"/>
        </w:rPr>
        <w:t>其它</w:t>
      </w:r>
    </w:p>
    <w:p>
      <w:pPr>
        <w:pStyle w:val="null3"/>
        <w:jc w:val="both"/>
      </w:pPr>
      <w:r>
        <w:rPr>
          <w:sz w:val="20"/>
          <w:color w:val="000000"/>
        </w:rPr>
        <w:t>1.</w:t>
      </w:r>
      <w:r>
        <w:rPr>
          <w:sz w:val="20"/>
          <w:color w:val="000000"/>
        </w:rPr>
        <w:t>本合同所有附件、招标文件、投标文件、中标通知书均为合同的有效组成部分，与本合同具有同等法律效力。</w:t>
      </w:r>
    </w:p>
    <w:p>
      <w:pPr>
        <w:pStyle w:val="null3"/>
        <w:jc w:val="both"/>
      </w:pPr>
      <w:r>
        <w:rPr>
          <w:sz w:val="20"/>
          <w:color w:val="000000"/>
        </w:rPr>
        <w:t>2.</w:t>
      </w:r>
      <w:r>
        <w:rPr>
          <w:sz w:val="20"/>
          <w:color w:val="000000"/>
        </w:rPr>
        <w:t xml:space="preserve">在执行本合同的过程中，所有经双方签署确认的文件 </w:t>
      </w:r>
      <w:r>
        <w:rPr>
          <w:sz w:val="20"/>
          <w:color w:val="000000"/>
        </w:rPr>
        <w:t>(</w:t>
      </w:r>
      <w:r>
        <w:rPr>
          <w:sz w:val="20"/>
          <w:color w:val="000000"/>
        </w:rPr>
        <w:t>包括会议纪要、补充协议、往来信函</w:t>
      </w:r>
      <w:r>
        <w:rPr>
          <w:sz w:val="20"/>
          <w:color w:val="000000"/>
        </w:rPr>
        <w:t xml:space="preserve">) </w:t>
      </w:r>
      <w:r>
        <w:rPr>
          <w:sz w:val="20"/>
          <w:color w:val="000000"/>
        </w:rPr>
        <w:t>即成为本合同的有效组成部分。</w:t>
      </w:r>
    </w:p>
    <w:p>
      <w:pPr>
        <w:pStyle w:val="null3"/>
        <w:jc w:val="both"/>
      </w:pPr>
      <w:r>
        <w:rPr>
          <w:sz w:val="20"/>
          <w:color w:val="000000"/>
        </w:rPr>
        <w:t>3.</w:t>
      </w:r>
      <w:r>
        <w:rPr>
          <w:sz w:val="20"/>
          <w:color w:val="000000"/>
        </w:rPr>
        <w:t>如一方地址、电话、传真号码有变更，应在变更当日内书面通知对方，否则，应承担相应责任。</w:t>
      </w:r>
    </w:p>
    <w:p>
      <w:pPr>
        <w:pStyle w:val="null3"/>
        <w:jc w:val="both"/>
      </w:pPr>
      <w:r>
        <w:rPr>
          <w:sz w:val="20"/>
          <w:color w:val="000000"/>
        </w:rPr>
        <w:t>4.</w:t>
      </w:r>
      <w:r>
        <w:rPr>
          <w:sz w:val="20"/>
          <w:color w:val="000000"/>
        </w:rPr>
        <w:t>除甲方事先书面同意外，乙方不得部分或全部转让其应履行的合同项下的义务。</w:t>
      </w:r>
    </w:p>
    <w:p>
      <w:pPr>
        <w:pStyle w:val="null3"/>
        <w:jc w:val="both"/>
      </w:pPr>
      <w:r>
        <w:rPr>
          <w:sz w:val="21"/>
        </w:rPr>
        <w:t xml:space="preserve"> </w:t>
      </w:r>
      <w:r>
        <w:rPr>
          <w:sz w:val="20"/>
          <w:color w:val="000000"/>
        </w:rPr>
        <w:t>十四、合同生效</w:t>
      </w:r>
    </w:p>
    <w:p>
      <w:pPr>
        <w:pStyle w:val="null3"/>
        <w:jc w:val="both"/>
      </w:pPr>
      <w:r>
        <w:rPr>
          <w:sz w:val="20"/>
          <w:color w:val="000000"/>
        </w:rPr>
        <w:t>1.</w:t>
      </w:r>
      <w:r>
        <w:rPr>
          <w:sz w:val="20"/>
          <w:color w:val="000000"/>
        </w:rPr>
        <w:t>本合同在甲乙双方法人代表或其授权代表签字盖章后生效。</w:t>
      </w:r>
    </w:p>
    <w:p>
      <w:pPr>
        <w:pStyle w:val="null3"/>
        <w:jc w:val="both"/>
      </w:pPr>
      <w:r>
        <w:rPr>
          <w:sz w:val="20"/>
          <w:color w:val="000000"/>
        </w:rPr>
        <w:t>2.</w:t>
      </w:r>
      <w:r>
        <w:rPr>
          <w:sz w:val="20"/>
          <w:color w:val="000000"/>
        </w:rPr>
        <w:t>合同一式</w:t>
      </w:r>
      <w:r>
        <w:rPr>
          <w:sz w:val="21"/>
          <w:u w:val="single"/>
        </w:rPr>
        <w:t xml:space="preserve">  </w:t>
      </w:r>
      <w:r>
        <w:rPr>
          <w:sz w:val="20"/>
          <w:color w:val="000000"/>
        </w:rPr>
        <w:t>份。</w:t>
      </w:r>
    </w:p>
    <w:p>
      <w:pPr>
        <w:pStyle w:val="null3"/>
        <w:jc w:val="both"/>
      </w:pPr>
      <w:r>
        <w:rPr>
          <w:sz w:val="21"/>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3958"/>
        <w:gridCol w:w="4332"/>
      </w:tblGrid>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b/>
                <w:color w:val="000000"/>
              </w:rPr>
              <w:t>甲方（盖章）：</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b/>
                <w:color w:val="000000"/>
              </w:rPr>
              <w:t>乙方（盖章）：</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b/>
                <w:color w:val="000000"/>
              </w:rPr>
              <w:t>代表：</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b/>
                <w:color w:val="000000"/>
              </w:rPr>
              <w:t>代表：</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签定地点：</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签定地点：</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电话：</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电话：</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地址：</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地址：</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社会信用代码：</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开户名称：</w:t>
            </w:r>
          </w:p>
          <w:p>
            <w:pPr>
              <w:pStyle w:val="null3"/>
              <w:jc w:val="both"/>
            </w:pPr>
            <w:r>
              <w:rPr>
                <w:sz w:val="20"/>
                <w:color w:val="000000"/>
              </w:rPr>
              <w:t>银行帐号：</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法定代表人：</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开户行：</w:t>
            </w:r>
          </w:p>
        </w:tc>
      </w:tr>
      <w:tr>
        <w:tc>
          <w:tcPr>
            <w:tcW w:type="dxa" w:w="3958"/>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签定日期：　　　年　　月　　日</w:t>
            </w:r>
          </w:p>
        </w:tc>
        <w:tc>
          <w:tcPr>
            <w:tcW w:type="dxa" w:w="4332"/>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0"/>
                <w:color w:val="000000"/>
              </w:rPr>
              <w:t>签定日期：　　　年　　月　　日</w:t>
            </w:r>
          </w:p>
        </w:tc>
      </w:tr>
    </w:tbl>
    <w:p>
      <w:pPr>
        <w:pStyle w:val="null3"/>
        <w:jc w:val="both"/>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442000-2025-01416</w:t>
      </w:r>
    </w:p>
    <w:p>
      <w:pPr>
        <w:pStyle w:val="null3"/>
        <w:jc w:val="center"/>
        <w:outlineLvl w:val="3"/>
      </w:pPr>
      <w:r>
        <w:rPr>
          <w:sz w:val="24"/>
          <w:b/>
        </w:rPr>
        <w:t>采购项目编号：</w:t>
      </w:r>
      <w:r>
        <w:rPr>
          <w:sz w:val="24"/>
          <w:b/>
        </w:rPr>
        <w:t>ZZ22502519</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广东志正招标有限公司中山分公司</w:t>
      </w:r>
    </w:p>
    <w:p>
      <w:pPr>
        <w:pStyle w:val="null3"/>
        <w:ind w:firstLine="480"/>
      </w:pPr>
      <w:r>
        <w:rPr/>
        <w:t xml:space="preserve"> 你方组织的</w:t>
      </w:r>
      <w:r>
        <w:rPr>
          <w:u w:val="single"/>
        </w:rPr>
        <w:t>“</w:t>
      </w:r>
      <w:r>
        <w:rPr>
          <w:u w:val="single"/>
        </w:rPr>
        <w:t>中山市公安局刑事案件侦查现场生物物证检验试剂耗材采购项目</w:t>
      </w:r>
      <w:r>
        <w:rPr>
          <w:u w:val="single"/>
        </w:rPr>
        <w:t>”</w:t>
      </w:r>
      <w:r>
        <w:rPr/>
        <w:t>项目的招标[采购项目编号为：</w:t>
      </w:r>
      <w:r>
        <w:rPr>
          <w:u w:val="single"/>
        </w:rPr>
        <w:t>ZZ22502519</w:t>
      </w:r>
      <w:r>
        <w:rPr/>
        <w:t>]，我方愿参与投标。</w:t>
      </w:r>
    </w:p>
    <w:p>
      <w:pPr>
        <w:pStyle w:val="null3"/>
        <w:ind w:firstLine="480"/>
      </w:pPr>
      <w:r>
        <w:rPr/>
        <w:t>我方确认收到贵方提供的</w:t>
      </w:r>
      <w:r>
        <w:rPr>
          <w:u w:val="single"/>
        </w:rPr>
        <w:t>“</w:t>
      </w:r>
      <w:r>
        <w:rPr>
          <w:u w:val="single"/>
        </w:rPr>
        <w:t>中山市公安局刑事案件侦查现场生物物证检验试剂耗材采购项目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广东志正招标有限公司中山分公司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中山市公安局刑事案件侦查现场生物物证检验试剂耗材采购项目</w:t>
      </w:r>
      <w:r>
        <w:rPr/>
        <w:t>”项目采购[采购项目编号为</w:t>
      </w:r>
      <w:r>
        <w:rPr/>
        <w:t>ZZ22502519</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中山市公安局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广东志正招标有限公司中山分公司</w:t>
      </w:r>
    </w:p>
    <w:p>
      <w:pPr>
        <w:pStyle w:val="null3"/>
        <w:ind w:firstLine="480"/>
      </w:pPr>
      <w:r>
        <w:rPr/>
        <w:t xml:space="preserve"> 如果我方在贵采购代理机构组织的</w:t>
      </w:r>
      <w:r>
        <w:rPr/>
        <w:t>中山市公安局刑事案件侦查现场生物物证检验试剂耗材采购项目</w:t>
      </w:r>
      <w:r>
        <w:rPr/>
        <w:t>招标中获中标（采购项目编号：</w:t>
      </w:r>
      <w:r>
        <w:rPr/>
        <w:t>ZZ22502519</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广东志正招标有限公司中山分公司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广东志正招标有限公司中山分公司</w:t>
      </w:r>
    </w:p>
    <w:p>
      <w:pPr>
        <w:pStyle w:val="null3"/>
        <w:ind w:firstLine="480"/>
      </w:pPr>
      <w:r>
        <w:rPr/>
        <w:t>我单位已登记并准备参与“</w:t>
      </w:r>
      <w:r>
        <w:rPr/>
        <w:t>中山市公安局刑事案件侦查现场生物物证检验试剂耗材采购项目</w:t>
      </w:r>
      <w:r>
        <w:rPr/>
        <w:t>”项目（采购项目编号：</w:t>
      </w:r>
      <w:r>
        <w:rPr/>
        <w:t>ZZ22502519</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abstractNum w:abstractNumId="1">
    <w:multiLevelType w:val="hybridMultilevel"/>
    <w:lvl w:ilvl="0">
      <w:start w:val="1"/>
      <w:numFmt w:val="decimal"/>
      <w:lvlText w:val="%1."/>
      <w:lvlJc w:val="left"/>
      <w:pPr>
        <w:ind w:left="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